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AE9B9" w14:textId="77777777" w:rsidR="0085272E" w:rsidRPr="00FC2E47" w:rsidRDefault="0085272E" w:rsidP="00FC2E4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 w:rsidRPr="00FC2E47">
        <w:rPr>
          <w:szCs w:val="28"/>
          <w:lang w:eastAsia="ar-SA"/>
        </w:rPr>
        <w:t xml:space="preserve">Государственное автономное профессиональное образовательное учреждение </w:t>
      </w:r>
    </w:p>
    <w:p w14:paraId="4A952696" w14:textId="77777777" w:rsidR="0085272E" w:rsidRPr="00FC2E47" w:rsidRDefault="0085272E" w:rsidP="00FC2E4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  <w:r w:rsidRPr="00FC2E47">
        <w:rPr>
          <w:szCs w:val="28"/>
          <w:lang w:eastAsia="ar-SA"/>
        </w:rPr>
        <w:t>«Оренбургский государственный колледж»</w:t>
      </w:r>
    </w:p>
    <w:p w14:paraId="56F6342A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center"/>
        <w:rPr>
          <w:szCs w:val="28"/>
          <w:vertAlign w:val="superscript"/>
          <w:lang w:eastAsia="ar-SA"/>
        </w:rPr>
      </w:pPr>
    </w:p>
    <w:p w14:paraId="3E3C09C6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204FB498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2CCFDF85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3DBEC2EA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5A485D6D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2535174F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00CBFD15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2CB8B7C4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456EA954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4162D9AA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08451E56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5EA978F8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2692B6FC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6582A2CF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5FACC10E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01771879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50F27A07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01402E7F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  <w:proofErr w:type="gramStart"/>
      <w:r w:rsidRPr="00FC2E47">
        <w:rPr>
          <w:b/>
          <w:caps/>
          <w:szCs w:val="28"/>
          <w:lang w:eastAsia="ar-SA"/>
        </w:rPr>
        <w:t>РАБОЧАЯ  ПРОГРАММа</w:t>
      </w:r>
      <w:proofErr w:type="gramEnd"/>
      <w:r w:rsidRPr="00FC2E47">
        <w:rPr>
          <w:b/>
          <w:caps/>
          <w:szCs w:val="28"/>
          <w:lang w:eastAsia="ar-SA"/>
        </w:rPr>
        <w:t xml:space="preserve">  ДИСЦИПЛИНЫ</w:t>
      </w:r>
    </w:p>
    <w:p w14:paraId="164475D0" w14:textId="77777777"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5B685E77" w14:textId="77777777"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aps/>
          <w:szCs w:val="28"/>
          <w:lang w:eastAsia="ar-SA"/>
        </w:rPr>
      </w:pPr>
    </w:p>
    <w:p w14:paraId="4DFCDF85" w14:textId="77777777" w:rsidR="0085272E" w:rsidRPr="006A7761" w:rsidRDefault="005A189D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БОУД</w:t>
      </w:r>
      <w:r w:rsidR="0085272E" w:rsidRPr="006A7761">
        <w:rPr>
          <w:b/>
          <w:szCs w:val="28"/>
        </w:rPr>
        <w:t>.01 Русский язык</w:t>
      </w:r>
    </w:p>
    <w:p w14:paraId="7917E334" w14:textId="77777777"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47445B1" w14:textId="77777777"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1BA25E43" w14:textId="77777777" w:rsidR="00994DC0" w:rsidRPr="00994DC0" w:rsidRDefault="00994DC0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994DC0">
        <w:rPr>
          <w:b/>
          <w:szCs w:val="28"/>
        </w:rPr>
        <w:t xml:space="preserve">15.01.05 Сварщик (ручной и частично автоматизированной сварки (наплавки)) </w:t>
      </w:r>
    </w:p>
    <w:p w14:paraId="3F06E457" w14:textId="77777777" w:rsidR="0085272E" w:rsidRPr="00FC2E47" w:rsidRDefault="0085272E" w:rsidP="008A1D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b/>
          <w:color w:val="FF0000"/>
          <w:szCs w:val="28"/>
          <w:lang w:eastAsia="ar-SA"/>
        </w:rPr>
      </w:pPr>
    </w:p>
    <w:p w14:paraId="0672B9B2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7A4A9E34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14:paraId="1BA4281B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caps/>
          <w:szCs w:val="28"/>
          <w:lang w:eastAsia="ar-SA"/>
        </w:rPr>
      </w:pPr>
    </w:p>
    <w:p w14:paraId="03A346FD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9E70DB6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005C2A1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18086738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156C82D3" w14:textId="77777777" w:rsidR="0085272E" w:rsidRPr="00FC2E47" w:rsidRDefault="0085272E" w:rsidP="00461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rPr>
          <w:szCs w:val="28"/>
          <w:lang w:eastAsia="ar-SA"/>
        </w:rPr>
      </w:pPr>
    </w:p>
    <w:p w14:paraId="7EE383F5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794A4DC1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295D9C7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9D07A17" w14:textId="77777777" w:rsidR="0085272E" w:rsidRPr="00FC2E47" w:rsidRDefault="0085272E" w:rsidP="00FC2E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0DE8932F" w14:textId="77777777" w:rsidR="0085272E" w:rsidRPr="00FC2E47" w:rsidRDefault="00796F55" w:rsidP="00FC2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0"/>
        <w:jc w:val="center"/>
        <w:rPr>
          <w:bCs/>
          <w:szCs w:val="28"/>
          <w:lang w:eastAsia="ar-SA"/>
        </w:rPr>
      </w:pPr>
      <w:r>
        <w:rPr>
          <w:bCs/>
          <w:szCs w:val="28"/>
          <w:lang w:eastAsia="ar-SA"/>
        </w:rPr>
        <w:t>2021</w:t>
      </w:r>
      <w:r w:rsidR="0085272E" w:rsidRPr="00FC2E47">
        <w:rPr>
          <w:bCs/>
          <w:szCs w:val="28"/>
          <w:lang w:eastAsia="ar-SA"/>
        </w:rPr>
        <w:t xml:space="preserve"> г.</w:t>
      </w:r>
    </w:p>
    <w:p w14:paraId="2E6328D9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tbl>
      <w:tblPr>
        <w:tblpPr w:leftFromText="180" w:rightFromText="180" w:vertAnchor="text" w:horzAnchor="margin" w:tblpY="182"/>
        <w:tblW w:w="10086" w:type="dxa"/>
        <w:tblLook w:val="04A0" w:firstRow="1" w:lastRow="0" w:firstColumn="1" w:lastColumn="0" w:noHBand="0" w:noVBand="1"/>
      </w:tblPr>
      <w:tblGrid>
        <w:gridCol w:w="4798"/>
        <w:gridCol w:w="5288"/>
      </w:tblGrid>
      <w:tr w:rsidR="005A189D" w:rsidRPr="00EE2022" w14:paraId="02DA7D98" w14:textId="77777777" w:rsidTr="005A189D">
        <w:tc>
          <w:tcPr>
            <w:tcW w:w="4798" w:type="dxa"/>
          </w:tcPr>
          <w:p w14:paraId="2D22DE35" w14:textId="77777777"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lastRenderedPageBreak/>
              <w:t>Рассмотрено и одобрено на заседании</w:t>
            </w:r>
          </w:p>
          <w:p w14:paraId="2DB354C5" w14:textId="77777777"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 xml:space="preserve">МЦК преподавателей общеобразовательных дисциплин </w:t>
            </w:r>
          </w:p>
        </w:tc>
        <w:tc>
          <w:tcPr>
            <w:tcW w:w="5288" w:type="dxa"/>
          </w:tcPr>
          <w:p w14:paraId="53C7E846" w14:textId="77777777"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>СОГЛАСОВАНО</w:t>
            </w:r>
          </w:p>
          <w:p w14:paraId="3726B60C" w14:textId="77777777"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>Заместитель директора</w:t>
            </w:r>
          </w:p>
          <w:p w14:paraId="6322C46C" w14:textId="77777777" w:rsidR="005A189D" w:rsidRPr="00EE2022" w:rsidRDefault="005A189D" w:rsidP="005A189D">
            <w:pPr>
              <w:spacing w:after="0" w:line="240" w:lineRule="auto"/>
              <w:ind w:left="589"/>
              <w:rPr>
                <w:szCs w:val="28"/>
              </w:rPr>
            </w:pPr>
            <w:r>
              <w:rPr>
                <w:szCs w:val="28"/>
              </w:rPr>
              <w:t>__________</w:t>
            </w:r>
            <w:r w:rsidRPr="00EE2022">
              <w:rPr>
                <w:szCs w:val="28"/>
              </w:rPr>
              <w:t>/</w:t>
            </w:r>
            <w:proofErr w:type="spellStart"/>
            <w:r w:rsidR="00796F55">
              <w:rPr>
                <w:szCs w:val="28"/>
              </w:rPr>
              <w:t>Синкина</w:t>
            </w:r>
            <w:proofErr w:type="spellEnd"/>
            <w:r w:rsidR="00796F55">
              <w:rPr>
                <w:szCs w:val="28"/>
              </w:rPr>
              <w:t xml:space="preserve"> Е.В./</w:t>
            </w:r>
          </w:p>
          <w:p w14:paraId="47D649D0" w14:textId="77777777" w:rsidR="005A189D" w:rsidRPr="00EE2022" w:rsidRDefault="005A189D" w:rsidP="00796F55">
            <w:pPr>
              <w:spacing w:after="0" w:line="240" w:lineRule="auto"/>
              <w:ind w:left="589"/>
              <w:rPr>
                <w:szCs w:val="28"/>
              </w:rPr>
            </w:pPr>
            <w:r w:rsidRPr="00EE2022">
              <w:rPr>
                <w:szCs w:val="28"/>
              </w:rPr>
              <w:t xml:space="preserve">«25» июня </w:t>
            </w:r>
            <w:r w:rsidR="00796F55">
              <w:rPr>
                <w:szCs w:val="28"/>
              </w:rPr>
              <w:t>2021</w:t>
            </w:r>
            <w:r w:rsidRPr="00EE2022">
              <w:rPr>
                <w:szCs w:val="28"/>
              </w:rPr>
              <w:t>г.</w:t>
            </w:r>
          </w:p>
        </w:tc>
      </w:tr>
      <w:tr w:rsidR="005A189D" w:rsidRPr="00EE2022" w14:paraId="537DEBF1" w14:textId="77777777" w:rsidTr="005A189D">
        <w:tc>
          <w:tcPr>
            <w:tcW w:w="4798" w:type="dxa"/>
          </w:tcPr>
          <w:p w14:paraId="1310D935" w14:textId="77777777" w:rsidR="005A189D" w:rsidRPr="00EE2022" w:rsidRDefault="00796F55" w:rsidP="005A189D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Протокол № 5 </w:t>
            </w:r>
            <w:proofErr w:type="gramStart"/>
            <w:r>
              <w:rPr>
                <w:szCs w:val="28"/>
              </w:rPr>
              <w:t>от  23.06.2021</w:t>
            </w:r>
            <w:proofErr w:type="gramEnd"/>
            <w:r w:rsidR="005A189D" w:rsidRPr="00EE2022">
              <w:rPr>
                <w:szCs w:val="28"/>
              </w:rPr>
              <w:t xml:space="preserve"> г.</w:t>
            </w:r>
          </w:p>
        </w:tc>
        <w:tc>
          <w:tcPr>
            <w:tcW w:w="5288" w:type="dxa"/>
          </w:tcPr>
          <w:p w14:paraId="08698773" w14:textId="77777777" w:rsidR="005A189D" w:rsidRPr="00EE2022" w:rsidRDefault="005A189D" w:rsidP="005A189D">
            <w:pPr>
              <w:spacing w:after="0" w:line="240" w:lineRule="auto"/>
              <w:rPr>
                <w:szCs w:val="28"/>
              </w:rPr>
            </w:pPr>
          </w:p>
        </w:tc>
      </w:tr>
      <w:tr w:rsidR="005A189D" w:rsidRPr="00EE2022" w14:paraId="3CC91024" w14:textId="77777777" w:rsidTr="005A189D">
        <w:tc>
          <w:tcPr>
            <w:tcW w:w="4798" w:type="dxa"/>
          </w:tcPr>
          <w:p w14:paraId="20D159FD" w14:textId="77777777" w:rsidR="005A189D" w:rsidRPr="00EE2022" w:rsidRDefault="005A189D" w:rsidP="005A189D">
            <w:pPr>
              <w:spacing w:after="0" w:line="240" w:lineRule="auto"/>
              <w:ind w:firstLine="0"/>
              <w:rPr>
                <w:szCs w:val="28"/>
              </w:rPr>
            </w:pPr>
            <w:r w:rsidRPr="00EE2022">
              <w:rPr>
                <w:szCs w:val="28"/>
              </w:rPr>
              <w:t>Председатель МЦК</w:t>
            </w:r>
          </w:p>
        </w:tc>
        <w:tc>
          <w:tcPr>
            <w:tcW w:w="5288" w:type="dxa"/>
          </w:tcPr>
          <w:p w14:paraId="1A7605CC" w14:textId="77777777" w:rsidR="005A189D" w:rsidRPr="00EE2022" w:rsidRDefault="005A189D" w:rsidP="005A189D">
            <w:pPr>
              <w:spacing w:after="0" w:line="240" w:lineRule="auto"/>
              <w:rPr>
                <w:szCs w:val="28"/>
              </w:rPr>
            </w:pPr>
          </w:p>
        </w:tc>
      </w:tr>
    </w:tbl>
    <w:p w14:paraId="087D154A" w14:textId="77777777" w:rsidR="0085272E" w:rsidRPr="00FC2E47" w:rsidRDefault="00796F55" w:rsidP="00FC2E47">
      <w:pPr>
        <w:spacing w:after="0" w:line="240" w:lineRule="auto"/>
        <w:ind w:firstLine="0"/>
        <w:rPr>
          <w:szCs w:val="28"/>
          <w:lang w:eastAsia="ar-SA"/>
        </w:rPr>
      </w:pPr>
      <w:r>
        <w:rPr>
          <w:szCs w:val="28"/>
          <w:lang w:eastAsia="ar-SA"/>
        </w:rPr>
        <w:t>_________/Илларионова Л.А./</w:t>
      </w:r>
    </w:p>
    <w:p w14:paraId="41A6740D" w14:textId="77777777"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</w:p>
    <w:p w14:paraId="29BEEB18" w14:textId="77777777"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</w:p>
    <w:p w14:paraId="1C4DBF6D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6DB58BEA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68C58F9C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7E233A65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8843605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73192512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6B019C7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4CD9B30C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56B69F56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70B8720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504BAB25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01F18017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8CB9712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56F6788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DE39CA8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5FFDA11C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01AA556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94598E1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E06B1E7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1E3AD4E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367C60A1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5C93CB6A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2CEF93ED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7E0AAC95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7A8BC6E3" w14:textId="77777777" w:rsidR="0085272E" w:rsidRPr="00FC2E47" w:rsidRDefault="0085272E" w:rsidP="005A189D">
      <w:pPr>
        <w:spacing w:after="0" w:line="240" w:lineRule="auto"/>
        <w:ind w:firstLine="0"/>
        <w:rPr>
          <w:szCs w:val="28"/>
          <w:lang w:eastAsia="ar-SA"/>
        </w:rPr>
      </w:pPr>
    </w:p>
    <w:p w14:paraId="5F59EEEB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182FA256" w14:textId="77777777" w:rsidR="0085272E" w:rsidRPr="00FC2E47" w:rsidRDefault="0085272E" w:rsidP="00FC2E47">
      <w:pPr>
        <w:spacing w:after="0" w:line="240" w:lineRule="auto"/>
        <w:ind w:firstLine="0"/>
        <w:rPr>
          <w:szCs w:val="28"/>
          <w:lang w:eastAsia="ar-SA"/>
        </w:rPr>
      </w:pPr>
      <w:r w:rsidRPr="00FC2E47">
        <w:rPr>
          <w:szCs w:val="28"/>
          <w:lang w:eastAsia="ar-SA"/>
        </w:rPr>
        <w:t>Организация-разработчик: ГАПОУ «ОГК»</w:t>
      </w:r>
    </w:p>
    <w:p w14:paraId="76738578" w14:textId="77777777" w:rsidR="0085272E" w:rsidRPr="00FC2E47" w:rsidRDefault="0085272E" w:rsidP="00FC2E47">
      <w:pPr>
        <w:spacing w:after="0" w:line="240" w:lineRule="auto"/>
        <w:ind w:firstLine="0"/>
        <w:jc w:val="center"/>
        <w:rPr>
          <w:szCs w:val="28"/>
          <w:lang w:eastAsia="ar-SA"/>
        </w:rPr>
      </w:pPr>
    </w:p>
    <w:p w14:paraId="48D450B1" w14:textId="77777777" w:rsidR="0085272E" w:rsidRPr="00FC2E47" w:rsidRDefault="0085272E" w:rsidP="00FC2E47">
      <w:pPr>
        <w:spacing w:after="0" w:line="240" w:lineRule="auto"/>
        <w:ind w:firstLine="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Разработчики: </w:t>
      </w:r>
      <w:r w:rsidRPr="008A1DC9">
        <w:rPr>
          <w:szCs w:val="28"/>
          <w:lang w:eastAsia="ar-SA"/>
        </w:rPr>
        <w:t>Меренкова Е</w:t>
      </w:r>
      <w:r w:rsidR="00796F55">
        <w:rPr>
          <w:szCs w:val="28"/>
          <w:lang w:eastAsia="ar-SA"/>
        </w:rPr>
        <w:t xml:space="preserve">.А., Мусина С.В., </w:t>
      </w:r>
      <w:proofErr w:type="spellStart"/>
      <w:r w:rsidR="00796F55">
        <w:rPr>
          <w:szCs w:val="28"/>
          <w:lang w:eastAsia="ar-SA"/>
        </w:rPr>
        <w:t>Пфаненштиль</w:t>
      </w:r>
      <w:proofErr w:type="spellEnd"/>
      <w:r w:rsidR="00796F55">
        <w:rPr>
          <w:szCs w:val="28"/>
          <w:lang w:eastAsia="ar-SA"/>
        </w:rPr>
        <w:t xml:space="preserve"> С.А.</w:t>
      </w:r>
    </w:p>
    <w:p w14:paraId="14287922" w14:textId="77777777" w:rsidR="0095435F" w:rsidRDefault="0085272E" w:rsidP="0095435F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br w:type="page"/>
      </w:r>
      <w:r w:rsidR="0095435F">
        <w:rPr>
          <w:b/>
          <w:caps/>
          <w:szCs w:val="28"/>
        </w:rPr>
        <w:lastRenderedPageBreak/>
        <w:t>Содержание</w:t>
      </w:r>
    </w:p>
    <w:tbl>
      <w:tblPr>
        <w:tblpPr w:leftFromText="180" w:rightFromText="180" w:tblpY="771"/>
        <w:tblW w:w="0" w:type="auto"/>
        <w:tblLook w:val="01E0" w:firstRow="1" w:lastRow="1" w:firstColumn="1" w:lastColumn="1" w:noHBand="0" w:noVBand="0"/>
      </w:tblPr>
      <w:tblGrid>
        <w:gridCol w:w="8153"/>
        <w:gridCol w:w="1418"/>
      </w:tblGrid>
      <w:tr w:rsidR="0095435F" w14:paraId="7C0524B5" w14:textId="77777777" w:rsidTr="006F2C53">
        <w:tc>
          <w:tcPr>
            <w:tcW w:w="8388" w:type="dxa"/>
            <w:shd w:val="clear" w:color="auto" w:fill="auto"/>
          </w:tcPr>
          <w:p w14:paraId="6FBBD73A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1. Пояснительная записка</w:t>
            </w:r>
          </w:p>
        </w:tc>
        <w:tc>
          <w:tcPr>
            <w:tcW w:w="1466" w:type="dxa"/>
            <w:shd w:val="clear" w:color="auto" w:fill="auto"/>
          </w:tcPr>
          <w:p w14:paraId="143CD006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269D9E93" w14:textId="77777777" w:rsidTr="006F2C53">
        <w:tc>
          <w:tcPr>
            <w:tcW w:w="8388" w:type="dxa"/>
            <w:shd w:val="clear" w:color="auto" w:fill="auto"/>
          </w:tcPr>
          <w:p w14:paraId="6C5E2C3C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2. Общая характеристика учебной дисциплины</w:t>
            </w:r>
          </w:p>
        </w:tc>
        <w:tc>
          <w:tcPr>
            <w:tcW w:w="1466" w:type="dxa"/>
            <w:shd w:val="clear" w:color="auto" w:fill="auto"/>
          </w:tcPr>
          <w:p w14:paraId="73D3FCFE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34ADC98D" w14:textId="77777777" w:rsidTr="006F2C53">
        <w:tc>
          <w:tcPr>
            <w:tcW w:w="8388" w:type="dxa"/>
            <w:shd w:val="clear" w:color="auto" w:fill="auto"/>
          </w:tcPr>
          <w:p w14:paraId="07D94273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3. Место учебной дисциплины в учебном плане</w:t>
            </w:r>
          </w:p>
        </w:tc>
        <w:tc>
          <w:tcPr>
            <w:tcW w:w="1466" w:type="dxa"/>
            <w:shd w:val="clear" w:color="auto" w:fill="auto"/>
          </w:tcPr>
          <w:p w14:paraId="34D6EF79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4267B764" w14:textId="77777777" w:rsidTr="006F2C53">
        <w:tc>
          <w:tcPr>
            <w:tcW w:w="8388" w:type="dxa"/>
            <w:shd w:val="clear" w:color="auto" w:fill="auto"/>
          </w:tcPr>
          <w:p w14:paraId="0A1A02D6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4. Результаты освоения учебной дисциплины</w:t>
            </w:r>
          </w:p>
        </w:tc>
        <w:tc>
          <w:tcPr>
            <w:tcW w:w="1466" w:type="dxa"/>
            <w:shd w:val="clear" w:color="auto" w:fill="auto"/>
          </w:tcPr>
          <w:p w14:paraId="22EB92B4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61216F5B" w14:textId="77777777" w:rsidTr="006F2C53">
        <w:tc>
          <w:tcPr>
            <w:tcW w:w="8388" w:type="dxa"/>
            <w:shd w:val="clear" w:color="auto" w:fill="auto"/>
          </w:tcPr>
          <w:p w14:paraId="1FF3536B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5. Содержание</w:t>
            </w:r>
          </w:p>
        </w:tc>
        <w:tc>
          <w:tcPr>
            <w:tcW w:w="1466" w:type="dxa"/>
            <w:shd w:val="clear" w:color="auto" w:fill="auto"/>
          </w:tcPr>
          <w:p w14:paraId="54D3EC6A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336F8502" w14:textId="77777777" w:rsidTr="006F2C53">
        <w:tc>
          <w:tcPr>
            <w:tcW w:w="8388" w:type="dxa"/>
            <w:shd w:val="clear" w:color="auto" w:fill="auto"/>
          </w:tcPr>
          <w:p w14:paraId="5AB9CF86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6. Тематический план</w:t>
            </w:r>
          </w:p>
        </w:tc>
        <w:tc>
          <w:tcPr>
            <w:tcW w:w="1466" w:type="dxa"/>
            <w:shd w:val="clear" w:color="auto" w:fill="auto"/>
          </w:tcPr>
          <w:p w14:paraId="255B1CE0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1A630668" w14:textId="77777777" w:rsidTr="006F2C53">
        <w:tc>
          <w:tcPr>
            <w:tcW w:w="8388" w:type="dxa"/>
            <w:shd w:val="clear" w:color="auto" w:fill="auto"/>
          </w:tcPr>
          <w:p w14:paraId="584E6A14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7. Примерные темы индивидуальных проектов</w:t>
            </w:r>
          </w:p>
        </w:tc>
        <w:tc>
          <w:tcPr>
            <w:tcW w:w="1466" w:type="dxa"/>
            <w:shd w:val="clear" w:color="auto" w:fill="auto"/>
          </w:tcPr>
          <w:p w14:paraId="53485EA0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6B761715" w14:textId="77777777" w:rsidTr="006F2C53">
        <w:tc>
          <w:tcPr>
            <w:tcW w:w="8388" w:type="dxa"/>
            <w:shd w:val="clear" w:color="auto" w:fill="auto"/>
          </w:tcPr>
          <w:p w14:paraId="63F974EF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8.Вопросы для подготовки к экзамену</w:t>
            </w:r>
          </w:p>
        </w:tc>
        <w:tc>
          <w:tcPr>
            <w:tcW w:w="1466" w:type="dxa"/>
            <w:shd w:val="clear" w:color="auto" w:fill="auto"/>
          </w:tcPr>
          <w:p w14:paraId="7407D4A8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07ED6EAA" w14:textId="77777777" w:rsidTr="006F2C53">
        <w:tc>
          <w:tcPr>
            <w:tcW w:w="8388" w:type="dxa"/>
            <w:shd w:val="clear" w:color="auto" w:fill="auto"/>
          </w:tcPr>
          <w:p w14:paraId="2C6069C1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9. Учебно-методическое и материально-техническое обеспечение учебной дисциплины</w:t>
            </w:r>
          </w:p>
        </w:tc>
        <w:tc>
          <w:tcPr>
            <w:tcW w:w="1466" w:type="dxa"/>
            <w:shd w:val="clear" w:color="auto" w:fill="auto"/>
          </w:tcPr>
          <w:p w14:paraId="09C5E4F6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  <w:tr w:rsidR="0095435F" w14:paraId="62ADFE61" w14:textId="77777777" w:rsidTr="006F2C53">
        <w:tc>
          <w:tcPr>
            <w:tcW w:w="8388" w:type="dxa"/>
            <w:shd w:val="clear" w:color="auto" w:fill="auto"/>
          </w:tcPr>
          <w:p w14:paraId="3ABB1333" w14:textId="77777777" w:rsidR="0095435F" w:rsidRDefault="0095435F" w:rsidP="006F2C53">
            <w:pPr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10. Литература</w:t>
            </w:r>
          </w:p>
        </w:tc>
        <w:tc>
          <w:tcPr>
            <w:tcW w:w="1466" w:type="dxa"/>
            <w:shd w:val="clear" w:color="auto" w:fill="auto"/>
          </w:tcPr>
          <w:p w14:paraId="35DC6225" w14:textId="77777777" w:rsidR="0095435F" w:rsidRDefault="0095435F" w:rsidP="006F2C53">
            <w:pPr>
              <w:spacing w:after="0" w:line="240" w:lineRule="auto"/>
              <w:jc w:val="both"/>
              <w:rPr>
                <w:szCs w:val="28"/>
              </w:rPr>
            </w:pPr>
          </w:p>
        </w:tc>
      </w:tr>
    </w:tbl>
    <w:p w14:paraId="4804C061" w14:textId="77777777" w:rsidR="001A2F75" w:rsidRDefault="001A2F75" w:rsidP="0095435F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79552DB7" w14:textId="77777777"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14:paraId="53C7B593" w14:textId="77777777" w:rsidR="00A81CE1" w:rsidRDefault="00A81CE1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14:paraId="2F8D980D" w14:textId="77777777" w:rsidR="00823061" w:rsidRDefault="00823061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14:paraId="660F07C8" w14:textId="77777777" w:rsidR="001A2F75" w:rsidRDefault="001A2F75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14:paraId="69AA746C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4B413B3C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208A4B22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74712520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33AA2B4C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224BC107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4F38E8C8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5547262F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2590B7A3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3BE1A488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5A71D7B6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5C6D46F1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674785FB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3DEBE6BE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1DFFEAD5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7DE09EC1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2D3746DA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3CA5F309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456971F1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794503F0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67B502C6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2638580C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5A969056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5D2C141F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7F0CE424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2C993516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0C965826" w14:textId="77777777" w:rsidR="0095435F" w:rsidRDefault="0095435F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</w:p>
    <w:p w14:paraId="7EC06465" w14:textId="77777777" w:rsidR="0085272E" w:rsidRPr="00FC2E47" w:rsidRDefault="0085272E" w:rsidP="00A81CE1">
      <w:pPr>
        <w:spacing w:after="0" w:line="240" w:lineRule="auto"/>
        <w:ind w:firstLine="0"/>
        <w:jc w:val="center"/>
        <w:rPr>
          <w:b/>
          <w:szCs w:val="28"/>
          <w:lang w:eastAsia="ar-SA"/>
        </w:rPr>
      </w:pPr>
      <w:r w:rsidRPr="000D077F">
        <w:rPr>
          <w:b/>
          <w:szCs w:val="28"/>
          <w:lang w:eastAsia="ar-SA"/>
        </w:rPr>
        <w:lastRenderedPageBreak/>
        <w:t>1</w:t>
      </w:r>
      <w:r w:rsidRPr="00FC2E47">
        <w:rPr>
          <w:b/>
          <w:szCs w:val="28"/>
          <w:lang w:eastAsia="ar-SA"/>
        </w:rPr>
        <w:t>.ПОЯСНИТЕЛЬНАЯ ЗАПИСКА</w:t>
      </w:r>
    </w:p>
    <w:p w14:paraId="35D8788B" w14:textId="77777777" w:rsidR="0085272E" w:rsidRPr="00FC2E47" w:rsidRDefault="0085272E" w:rsidP="00A81CE1">
      <w:pPr>
        <w:spacing w:after="0" w:line="240" w:lineRule="auto"/>
        <w:ind w:firstLine="0"/>
        <w:jc w:val="both"/>
        <w:rPr>
          <w:b/>
          <w:szCs w:val="28"/>
          <w:lang w:eastAsia="ar-SA"/>
        </w:rPr>
      </w:pPr>
    </w:p>
    <w:p w14:paraId="4C953E18" w14:textId="77777777"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Рабоч</w:t>
      </w:r>
      <w:r>
        <w:rPr>
          <w:szCs w:val="28"/>
          <w:lang w:eastAsia="ar-SA"/>
        </w:rPr>
        <w:t xml:space="preserve">ая программа </w:t>
      </w:r>
      <w:r w:rsidR="005A189D">
        <w:rPr>
          <w:szCs w:val="28"/>
          <w:lang w:eastAsia="ar-SA"/>
        </w:rPr>
        <w:t>учебной дисциплины БОУД</w:t>
      </w:r>
      <w:r>
        <w:rPr>
          <w:szCs w:val="28"/>
          <w:lang w:eastAsia="ar-SA"/>
        </w:rPr>
        <w:t>.01 Русский язык</w:t>
      </w:r>
      <w:r w:rsidRPr="00FC2E47">
        <w:rPr>
          <w:szCs w:val="28"/>
          <w:lang w:eastAsia="ar-SA"/>
        </w:rPr>
        <w:t xml:space="preserve"> составлена на основе:</w:t>
      </w:r>
    </w:p>
    <w:p w14:paraId="147BF125" w14:textId="77777777"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Минобрнауки России от 17.02.2012 г. № 413, зарегистрированного в Минюсте России 07.06.2012, регистрационный № 24480;  </w:t>
      </w:r>
    </w:p>
    <w:p w14:paraId="71DEC46C" w14:textId="77777777"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14:paraId="0A2254FB" w14:textId="77777777"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- Протокола № 3 от 25.05 </w:t>
      </w:r>
      <w:smartTag w:uri="urn:schemas-microsoft-com:office:smarttags" w:element="metricconverter">
        <w:smartTagPr>
          <w:attr w:name="ProductID" w:val="2017 г"/>
        </w:smartTagPr>
        <w:r w:rsidRPr="00FC2E47">
          <w:rPr>
            <w:szCs w:val="28"/>
            <w:lang w:eastAsia="ar-SA"/>
          </w:rPr>
          <w:t>2017 г</w:t>
        </w:r>
      </w:smartTag>
      <w:r w:rsidRPr="00FC2E47">
        <w:rPr>
          <w:szCs w:val="28"/>
          <w:lang w:eastAsia="ar-SA"/>
        </w:rPr>
        <w:t>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</w:t>
      </w:r>
      <w:smartTag w:uri="urn:schemas-microsoft-com:office:smarttags" w:element="metricconverter">
        <w:smartTagPr>
          <w:attr w:name="ProductID" w:val="2015 г"/>
        </w:smartTagPr>
        <w:r w:rsidRPr="00FC2E47">
          <w:rPr>
            <w:szCs w:val="28"/>
            <w:lang w:eastAsia="ar-SA"/>
          </w:rPr>
          <w:t>2015 г</w:t>
        </w:r>
      </w:smartTag>
      <w:r w:rsidRPr="00FC2E47">
        <w:rPr>
          <w:szCs w:val="28"/>
          <w:lang w:eastAsia="ar-SA"/>
        </w:rPr>
        <w:t>.);</w:t>
      </w:r>
    </w:p>
    <w:p w14:paraId="6222CA78" w14:textId="77777777"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-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образования, протокол № 2/16-з от 28 июня </w:t>
      </w:r>
      <w:smartTag w:uri="urn:schemas-microsoft-com:office:smarttags" w:element="metricconverter">
        <w:smartTagPr>
          <w:attr w:name="ProductID" w:val="2016 г"/>
        </w:smartTagPr>
        <w:r w:rsidRPr="00FC2E47">
          <w:rPr>
            <w:szCs w:val="28"/>
            <w:lang w:eastAsia="ar-SA"/>
          </w:rPr>
          <w:t>2016 г</w:t>
        </w:r>
      </w:smartTag>
      <w:r w:rsidRPr="00FC2E47">
        <w:rPr>
          <w:szCs w:val="28"/>
          <w:lang w:eastAsia="ar-SA"/>
        </w:rPr>
        <w:t>.);</w:t>
      </w:r>
    </w:p>
    <w:p w14:paraId="6BBE3AA7" w14:textId="77777777" w:rsidR="0085272E" w:rsidRPr="00FC2E47" w:rsidRDefault="0085272E" w:rsidP="00A81CE1">
      <w:pPr>
        <w:tabs>
          <w:tab w:val="num" w:pos="600"/>
        </w:tabs>
        <w:spacing w:after="0" w:line="240" w:lineRule="auto"/>
        <w:ind w:firstLine="851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</w:t>
      </w:r>
      <w:smartTag w:uri="urn:schemas-microsoft-com:office:smarttags" w:element="metricconverter">
        <w:smartTagPr>
          <w:attr w:name="ProductID" w:val="2015 г"/>
        </w:smartTagPr>
        <w:r w:rsidRPr="00FC2E47">
          <w:rPr>
            <w:szCs w:val="28"/>
            <w:lang w:eastAsia="ar-SA"/>
          </w:rPr>
          <w:t>2015 г</w:t>
        </w:r>
      </w:smartTag>
      <w:r w:rsidRPr="00FC2E47">
        <w:rPr>
          <w:szCs w:val="28"/>
          <w:lang w:eastAsia="ar-SA"/>
        </w:rPr>
        <w:t xml:space="preserve">.). </w:t>
      </w:r>
    </w:p>
    <w:p w14:paraId="7BDD096F" w14:textId="77777777" w:rsidR="0085272E" w:rsidRPr="00FC2E47" w:rsidRDefault="0085272E" w:rsidP="00A81CE1">
      <w:pPr>
        <w:tabs>
          <w:tab w:val="left" w:pos="-5954"/>
        </w:tabs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При освоении профессии</w:t>
      </w:r>
      <w:r>
        <w:rPr>
          <w:szCs w:val="28"/>
          <w:lang w:eastAsia="ar-SA"/>
        </w:rPr>
        <w:t xml:space="preserve"> </w:t>
      </w:r>
      <w:r w:rsidR="00994DC0">
        <w:rPr>
          <w:szCs w:val="28"/>
        </w:rPr>
        <w:t xml:space="preserve">15.01.05 Сварщик (ручной и частично автоматизированной сварки (наплавки)) </w:t>
      </w:r>
      <w:r w:rsidRPr="00796F55">
        <w:rPr>
          <w:szCs w:val="28"/>
          <w:lang w:eastAsia="ar-SA"/>
        </w:rPr>
        <w:t>дисциплина</w:t>
      </w:r>
      <w:r w:rsidR="005A189D" w:rsidRPr="00796F55">
        <w:rPr>
          <w:szCs w:val="28"/>
          <w:lang w:eastAsia="ar-SA"/>
        </w:rPr>
        <w:t xml:space="preserve"> </w:t>
      </w:r>
      <w:r w:rsidRPr="00796F55">
        <w:rPr>
          <w:szCs w:val="28"/>
          <w:lang w:eastAsia="ar-SA"/>
        </w:rPr>
        <w:t>Р</w:t>
      </w:r>
      <w:r w:rsidRPr="000D077F">
        <w:rPr>
          <w:szCs w:val="28"/>
          <w:lang w:eastAsia="ar-SA"/>
        </w:rPr>
        <w:t>усский язык</w:t>
      </w:r>
      <w:r>
        <w:rPr>
          <w:i/>
          <w:szCs w:val="28"/>
          <w:lang w:eastAsia="ar-SA"/>
        </w:rPr>
        <w:t xml:space="preserve"> </w:t>
      </w:r>
      <w:r w:rsidRPr="00FC2E47">
        <w:rPr>
          <w:color w:val="000000"/>
          <w:szCs w:val="28"/>
          <w:lang w:eastAsia="ar-SA"/>
        </w:rPr>
        <w:t>в учреждениях среднего профессионального образования и</w:t>
      </w:r>
      <w:r>
        <w:rPr>
          <w:color w:val="000000"/>
          <w:szCs w:val="28"/>
          <w:lang w:eastAsia="ar-SA"/>
        </w:rPr>
        <w:t xml:space="preserve">зучается как базовая </w:t>
      </w:r>
      <w:r w:rsidRPr="00FC2E47">
        <w:rPr>
          <w:szCs w:val="28"/>
          <w:lang w:eastAsia="ar-SA"/>
        </w:rPr>
        <w:t xml:space="preserve">общеобразовательная </w:t>
      </w:r>
      <w:r>
        <w:rPr>
          <w:color w:val="000000"/>
          <w:szCs w:val="28"/>
          <w:lang w:eastAsia="ar-SA"/>
        </w:rPr>
        <w:t xml:space="preserve">дисциплина в объеме </w:t>
      </w:r>
      <w:r w:rsidR="00796F55">
        <w:rPr>
          <w:color w:val="000000"/>
          <w:szCs w:val="28"/>
          <w:lang w:eastAsia="ar-SA"/>
        </w:rPr>
        <w:t>171</w:t>
      </w:r>
      <w:r>
        <w:rPr>
          <w:szCs w:val="28"/>
          <w:lang w:eastAsia="ar-SA"/>
        </w:rPr>
        <w:t xml:space="preserve"> часов (из них 20</w:t>
      </w:r>
      <w:r w:rsidRPr="00FC2E47">
        <w:rPr>
          <w:szCs w:val="28"/>
          <w:lang w:eastAsia="ar-SA"/>
        </w:rPr>
        <w:t xml:space="preserve"> ча</w:t>
      </w:r>
      <w:r>
        <w:rPr>
          <w:szCs w:val="28"/>
          <w:lang w:eastAsia="ar-SA"/>
        </w:rPr>
        <w:t>сов теоретических занятий, 151</w:t>
      </w:r>
      <w:r w:rsidRPr="00FC2E47">
        <w:rPr>
          <w:szCs w:val="28"/>
          <w:lang w:eastAsia="ar-SA"/>
        </w:rPr>
        <w:t xml:space="preserve"> час</w:t>
      </w:r>
      <w:r>
        <w:rPr>
          <w:szCs w:val="28"/>
          <w:lang w:eastAsia="ar-SA"/>
        </w:rPr>
        <w:t>ов практических занятий</w:t>
      </w:r>
      <w:r w:rsidRPr="00FC2E47">
        <w:rPr>
          <w:szCs w:val="28"/>
          <w:lang w:eastAsia="ar-SA"/>
        </w:rPr>
        <w:t xml:space="preserve">). </w:t>
      </w:r>
    </w:p>
    <w:p w14:paraId="69BFCF66" w14:textId="77777777" w:rsidR="0085272E" w:rsidRPr="006A7761" w:rsidRDefault="0085272E" w:rsidP="00A81CE1">
      <w:pPr>
        <w:spacing w:after="0" w:line="240" w:lineRule="auto"/>
        <w:ind w:firstLine="539"/>
        <w:jc w:val="both"/>
        <w:rPr>
          <w:szCs w:val="28"/>
        </w:rPr>
      </w:pPr>
      <w:r w:rsidRPr="006A7761">
        <w:rPr>
          <w:szCs w:val="28"/>
        </w:rPr>
        <w:t>В результате</w:t>
      </w:r>
      <w:r w:rsidR="005A189D">
        <w:rPr>
          <w:szCs w:val="28"/>
        </w:rPr>
        <w:t xml:space="preserve"> изучения учебной дисциплины </w:t>
      </w:r>
      <w:r w:rsidRPr="006A7761">
        <w:rPr>
          <w:szCs w:val="28"/>
        </w:rPr>
        <w:t xml:space="preserve">Русский язык обучающийся на базовом  уровне научится: </w:t>
      </w:r>
    </w:p>
    <w:p w14:paraId="7E84616E" w14:textId="77777777" w:rsidR="0085272E" w:rsidRPr="006A7761" w:rsidRDefault="0085272E" w:rsidP="00A81CE1">
      <w:pPr>
        <w:pStyle w:val="a"/>
        <w:spacing w:line="240" w:lineRule="auto"/>
        <w:ind w:firstLine="539"/>
        <w:rPr>
          <w:szCs w:val="28"/>
        </w:rPr>
      </w:pPr>
      <w:r w:rsidRPr="006A7761">
        <w:rPr>
          <w:szCs w:val="28"/>
        </w:rPr>
        <w:t>использовать языковые средства адекватно цели общения и речевой ситуации;</w:t>
      </w:r>
    </w:p>
    <w:p w14:paraId="379AAFF3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14:paraId="445CC1D6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lastRenderedPageBreak/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</w:p>
    <w:p w14:paraId="3585104D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выстраивать композицию текста, используя знания о его структурных элементах;</w:t>
      </w:r>
    </w:p>
    <w:p w14:paraId="4CCF207B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14:paraId="411DE59A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правильно использовать лексические и грамматические средства связи предложений при построении текста;</w:t>
      </w:r>
    </w:p>
    <w:p w14:paraId="32FE1365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14:paraId="583AEA59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14:paraId="673D3E4F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14:paraId="338C3EB5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14:paraId="264E6FB6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извлекать необходимую информацию из различных источников и переводить ее в текстовый формат;</w:t>
      </w:r>
    </w:p>
    <w:p w14:paraId="2A20574F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преобразовывать текст в другие виды передачи информации;</w:t>
      </w:r>
    </w:p>
    <w:p w14:paraId="35C24266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выбирать тему, определять цель и подбирать материал для публичного выступления;</w:t>
      </w:r>
    </w:p>
    <w:p w14:paraId="787A0E94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соблюдать культуру публичной речи;</w:t>
      </w:r>
    </w:p>
    <w:p w14:paraId="7D8E4790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14:paraId="565C4CA2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оценивать собственную и чужую речь с позиции соответствия языковым нормам;</w:t>
      </w:r>
    </w:p>
    <w:p w14:paraId="2DF4BD4B" w14:textId="77777777" w:rsidR="0085272E" w:rsidRPr="006A7761" w:rsidRDefault="0085272E" w:rsidP="00A81CE1">
      <w:pPr>
        <w:pStyle w:val="a"/>
        <w:spacing w:line="240" w:lineRule="auto"/>
        <w:ind w:firstLine="540"/>
        <w:rPr>
          <w:szCs w:val="28"/>
        </w:rPr>
      </w:pPr>
      <w:r w:rsidRPr="006A7761">
        <w:rPr>
          <w:szCs w:val="28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14:paraId="210EA2F1" w14:textId="77777777" w:rsidR="0085272E" w:rsidRPr="006A7761" w:rsidRDefault="0085272E" w:rsidP="00A81CE1">
      <w:pPr>
        <w:spacing w:line="240" w:lineRule="auto"/>
        <w:ind w:firstLine="540"/>
        <w:jc w:val="both"/>
        <w:rPr>
          <w:szCs w:val="28"/>
        </w:rPr>
      </w:pPr>
      <w:r w:rsidRPr="006A7761">
        <w:rPr>
          <w:szCs w:val="28"/>
        </w:rPr>
        <w:t>Выпускник на базовом уровне получит возможность научиться:</w:t>
      </w:r>
    </w:p>
    <w:p w14:paraId="498DAFF9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распознавать уровни и единицы языка в предъявленном тексте и видеть взаимосвязь между ними;</w:t>
      </w:r>
    </w:p>
    <w:p w14:paraId="5BA4B4AE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14:paraId="58B44D27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14:paraId="1800B81F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lastRenderedPageBreak/>
        <w:t>отличать язык художественной литературы от других разновидностей современного русского языка;</w:t>
      </w:r>
    </w:p>
    <w:p w14:paraId="6EA446C4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14:paraId="2F3BAE50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иметь представление об историческом развитии русского языка и истории русского языкознания;</w:t>
      </w:r>
    </w:p>
    <w:p w14:paraId="1F9AF620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выражать согласие или несогласие с мнением собеседника в соответствии с правилами ведения диалогической речи;</w:t>
      </w:r>
    </w:p>
    <w:p w14:paraId="16E0F2E8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14:paraId="4ED37A7C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14:paraId="220EB679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сохранять стилевое единство при создании текста заданного функционального стиля;</w:t>
      </w:r>
    </w:p>
    <w:p w14:paraId="297B081D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14:paraId="6FF3174D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создавать отзывы и рецензии на предложенный текст;</w:t>
      </w:r>
    </w:p>
    <w:p w14:paraId="5BD1CBD9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культуру чтения, говорения, аудирования и письма;</w:t>
      </w:r>
    </w:p>
    <w:p w14:paraId="1A862CCF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14:paraId="2871C709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14:paraId="2FED62D6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осуществлять речевой самоконтроль;</w:t>
      </w:r>
    </w:p>
    <w:p w14:paraId="40F578EB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14:paraId="242CACA9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14:paraId="60E88857" w14:textId="77777777" w:rsidR="0085272E" w:rsidRPr="006A7761" w:rsidRDefault="0085272E" w:rsidP="00A81CE1">
      <w:pPr>
        <w:pStyle w:val="a"/>
        <w:spacing w:line="240" w:lineRule="auto"/>
        <w:ind w:firstLine="540"/>
        <w:rPr>
          <w:i/>
          <w:szCs w:val="28"/>
        </w:rPr>
      </w:pPr>
      <w:r w:rsidRPr="006A7761">
        <w:rPr>
          <w:i/>
          <w:szCs w:val="28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14:paraId="53C34D3E" w14:textId="77777777" w:rsidR="0085272E" w:rsidRPr="00FC2E47" w:rsidRDefault="0085272E" w:rsidP="00A81CE1">
      <w:pPr>
        <w:spacing w:after="0" w:line="240" w:lineRule="auto"/>
        <w:ind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Предметные результаты раздела «Обучающийся</w:t>
      </w:r>
      <w:r w:rsidR="001A2F75">
        <w:rPr>
          <w:szCs w:val="28"/>
          <w:lang w:eastAsia="ar-SA"/>
        </w:rPr>
        <w:t xml:space="preserve">, </w:t>
      </w:r>
      <w:r w:rsidRPr="00FC2E47">
        <w:rPr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14:paraId="067722FC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Промежуточная аттестация проводится в форме </w:t>
      </w:r>
      <w:r w:rsidRPr="00ED00BC">
        <w:rPr>
          <w:szCs w:val="28"/>
          <w:lang w:eastAsia="ar-SA"/>
        </w:rPr>
        <w:t xml:space="preserve">экзамена </w:t>
      </w:r>
      <w:r>
        <w:rPr>
          <w:szCs w:val="28"/>
          <w:lang w:eastAsia="ar-SA"/>
        </w:rPr>
        <w:t>в 2</w:t>
      </w:r>
      <w:r w:rsidRPr="00FC2E47">
        <w:rPr>
          <w:szCs w:val="28"/>
          <w:lang w:eastAsia="ar-SA"/>
        </w:rPr>
        <w:t xml:space="preserve"> семестре.</w:t>
      </w:r>
    </w:p>
    <w:p w14:paraId="2385E0C2" w14:textId="77777777"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620C49B1" w14:textId="77777777"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C73F5A1" w14:textId="77777777"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57A2CB4C" w14:textId="77777777"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1B5E0A17" w14:textId="77777777"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1B5C1EA" w14:textId="77777777"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34DCF245" w14:textId="77777777"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1B4706C1" w14:textId="77777777"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EDAE1C0" w14:textId="77777777" w:rsidR="00A81CE1" w:rsidRDefault="00A81CE1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7E1328BC" w14:textId="77777777" w:rsidR="0085272E" w:rsidRPr="00FC2E47" w:rsidRDefault="0085272E" w:rsidP="00A81CE1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2.ОБЩАЯ ХАРАКТЕРИСТИКА УЧЕБНОЙ ДИСЦИПЛИНЫ</w:t>
      </w:r>
    </w:p>
    <w:p w14:paraId="400EB805" w14:textId="77777777"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FB67E3F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Русский язык в системе общего среднего образования занимает особое место, что обусловлено его функциями. Русский язык — это государственный язык Российской Федерации; средство приобщения </w:t>
      </w:r>
      <w:r>
        <w:rPr>
          <w:szCs w:val="28"/>
          <w:lang w:eastAsia="ar-SA"/>
        </w:rPr>
        <w:t>об</w:t>
      </w:r>
      <w:r w:rsidRPr="00FC2E47">
        <w:rPr>
          <w:szCs w:val="28"/>
          <w:lang w:eastAsia="ar-SA"/>
        </w:rPr>
        <w:t>уча</w:t>
      </w:r>
      <w:r>
        <w:rPr>
          <w:szCs w:val="28"/>
          <w:lang w:eastAsia="ar-SA"/>
        </w:rPr>
        <w:t>ю</w:t>
      </w:r>
      <w:r w:rsidRPr="00FC2E47">
        <w:rPr>
          <w:szCs w:val="28"/>
          <w:lang w:eastAsia="ar-SA"/>
        </w:rPr>
        <w:t>щихся к духовным богатствам русской литературы и культуры; средство межнационального общения, консолидации и единения народов России. Русский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Русский язык является одним из важнейших каналов социализации личности, основой формирования гражданской идентичности и толерантности в поликультурном обществе. Будучи формой хранения и усвоения различных знаний, русский язык нера</w:t>
      </w:r>
      <w:r>
        <w:rPr>
          <w:szCs w:val="28"/>
          <w:lang w:eastAsia="ar-SA"/>
        </w:rPr>
        <w:t>зрывно связан со всеми общеобразовательными дисциплинами</w:t>
      </w:r>
      <w:r w:rsidRPr="00FC2E47">
        <w:rPr>
          <w:szCs w:val="28"/>
          <w:lang w:eastAsia="ar-SA"/>
        </w:rPr>
        <w:t>, влияет на качество их усвоения, а в перспективе — на качество овладения профессиональными навыками.</w:t>
      </w:r>
    </w:p>
    <w:p w14:paraId="6715F5F9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Программа базируется на современных подходах к обучению языку. Коммуникативно-деятельностный подход реализован в предъявлении материала не только в </w:t>
      </w:r>
      <w:proofErr w:type="spellStart"/>
      <w:r w:rsidRPr="00FC2E47">
        <w:rPr>
          <w:szCs w:val="28"/>
          <w:lang w:eastAsia="ar-SA"/>
        </w:rPr>
        <w:t>знаниевой</w:t>
      </w:r>
      <w:proofErr w:type="spellEnd"/>
      <w:r w:rsidRPr="00FC2E47">
        <w:rPr>
          <w:szCs w:val="28"/>
          <w:lang w:eastAsia="ar-SA"/>
        </w:rPr>
        <w:t>, но и деятельностной форме</w:t>
      </w:r>
      <w:r>
        <w:rPr>
          <w:szCs w:val="28"/>
          <w:lang w:eastAsia="ar-SA"/>
        </w:rPr>
        <w:t xml:space="preserve">. </w:t>
      </w:r>
      <w:r w:rsidRPr="00FC2E47">
        <w:rPr>
          <w:szCs w:val="28"/>
          <w:lang w:eastAsia="ar-SA"/>
        </w:rPr>
        <w:t>Коммуникативно-деятельностный подход способствует формированию функциональной грамотности, основным индикат</w:t>
      </w:r>
      <w:r>
        <w:rPr>
          <w:szCs w:val="28"/>
          <w:lang w:eastAsia="ar-SA"/>
        </w:rPr>
        <w:t>ором которой являются коммуника</w:t>
      </w:r>
      <w:r w:rsidRPr="00FC2E47">
        <w:rPr>
          <w:szCs w:val="28"/>
          <w:lang w:eastAsia="ar-SA"/>
        </w:rPr>
        <w:t>тивные, познавательные и регулятивные универсальные учебные действия.</w:t>
      </w:r>
    </w:p>
    <w:p w14:paraId="508A4F69" w14:textId="77777777" w:rsidR="0085272E" w:rsidRPr="00ED00BC" w:rsidRDefault="0085272E" w:rsidP="00A81CE1">
      <w:pPr>
        <w:widowControl w:val="0"/>
        <w:spacing w:after="120" w:line="240" w:lineRule="auto"/>
        <w:ind w:firstLine="540"/>
        <w:jc w:val="both"/>
        <w:rPr>
          <w:b/>
          <w:szCs w:val="28"/>
          <w:lang w:eastAsia="ru-RU"/>
        </w:rPr>
      </w:pPr>
      <w:r w:rsidRPr="00ED00BC">
        <w:rPr>
          <w:szCs w:val="28"/>
          <w:lang w:eastAsia="ru-RU"/>
        </w:rPr>
        <w:t xml:space="preserve">Курс русского языка направлен на достижение следующих </w:t>
      </w:r>
      <w:r w:rsidRPr="003456DF">
        <w:rPr>
          <w:b/>
          <w:szCs w:val="28"/>
          <w:lang w:eastAsia="ru-RU"/>
        </w:rPr>
        <w:t>целей</w:t>
      </w:r>
      <w:r w:rsidRPr="00ED00BC">
        <w:rPr>
          <w:szCs w:val="28"/>
          <w:lang w:eastAsia="ru-RU"/>
        </w:rPr>
        <w:t>:</w:t>
      </w:r>
    </w:p>
    <w:p w14:paraId="651555F2" w14:textId="77777777"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 xml:space="preserve">повторение, обобщение и систематизация знаний по фонетике, </w:t>
      </w:r>
      <w:r>
        <w:rPr>
          <w:szCs w:val="28"/>
          <w:lang w:eastAsia="ru-RU"/>
        </w:rPr>
        <w:t xml:space="preserve">      </w:t>
      </w:r>
      <w:r w:rsidRPr="00ED00BC">
        <w:rPr>
          <w:szCs w:val="28"/>
          <w:lang w:eastAsia="ru-RU"/>
        </w:rPr>
        <w:t>грамматике, орфографии;</w:t>
      </w:r>
    </w:p>
    <w:p w14:paraId="7E8F06D8" w14:textId="77777777"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14:paraId="500675D1" w14:textId="77777777"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ED00BC">
        <w:rPr>
          <w:szCs w:val="28"/>
          <w:lang w:eastAsia="ru-RU"/>
        </w:rPr>
        <w:t>-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навыков;</w:t>
      </w:r>
    </w:p>
    <w:p w14:paraId="22E2BBC1" w14:textId="77777777"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>освоение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14:paraId="6F499302" w14:textId="77777777" w:rsidR="0085272E" w:rsidRPr="00ED00BC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>овладение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14:paraId="7499A0E5" w14:textId="77777777" w:rsidR="0085272E" w:rsidRPr="00FC2E47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b/>
          <w:szCs w:val="28"/>
          <w:lang w:eastAsia="ru-RU"/>
        </w:rPr>
        <w:t xml:space="preserve">- </w:t>
      </w:r>
      <w:r w:rsidRPr="00ED00BC">
        <w:rPr>
          <w:szCs w:val="28"/>
          <w:lang w:eastAsia="ru-RU"/>
        </w:rPr>
        <w:t xml:space="preserve">применение полученных знаний и умений в собственной речевой практике; повышение уровня речевой культуры, орфографической и </w:t>
      </w:r>
      <w:r w:rsidRPr="00ED00BC">
        <w:rPr>
          <w:szCs w:val="28"/>
          <w:lang w:eastAsia="ru-RU"/>
        </w:rPr>
        <w:lastRenderedPageBreak/>
        <w:t>пунктуационной грамотности.</w:t>
      </w:r>
    </w:p>
    <w:p w14:paraId="44BE640E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 xml:space="preserve">В соответствии с целями преподавания русского языка основные </w:t>
      </w:r>
      <w:r w:rsidRPr="003456DF">
        <w:rPr>
          <w:b/>
          <w:szCs w:val="28"/>
          <w:lang w:eastAsia="ru-RU"/>
        </w:rPr>
        <w:t xml:space="preserve">задачи </w:t>
      </w:r>
      <w:r w:rsidRPr="003456DF">
        <w:rPr>
          <w:szCs w:val="28"/>
          <w:lang w:eastAsia="ru-RU"/>
        </w:rPr>
        <w:t>сводятся к следующему:</w:t>
      </w:r>
    </w:p>
    <w:p w14:paraId="57115875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3456DF">
        <w:rPr>
          <w:szCs w:val="28"/>
          <w:lang w:eastAsia="ru-RU"/>
        </w:rPr>
        <w:t>закрепить и углубить знания учащихся об основных единицах и уровнях языка, развить умения по орфоэпии, лексике, фразеологии, грамматике, правописанию;</w:t>
      </w:r>
    </w:p>
    <w:p w14:paraId="4F7B6582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>-закрепить и расширить знания о языковой норме, развивая умение анализировать языковые единицы с точки зрения правильности,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языка;</w:t>
      </w:r>
    </w:p>
    <w:p w14:paraId="4BF2005F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3456DF">
        <w:rPr>
          <w:szCs w:val="28"/>
          <w:lang w:eastAsia="ru-RU"/>
        </w:rPr>
        <w:t>совершенствовать орфографическую и пунктуационную грамотность учащихся;</w:t>
      </w:r>
    </w:p>
    <w:p w14:paraId="1E0515AE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>-обеспечить дальнейшее овладение функциональными стилями речи с одновременным расширением знаний учащихся о стилях, их признаках, правилах использования;</w:t>
      </w:r>
    </w:p>
    <w:p w14:paraId="441D6D88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 w:rsidRPr="003456DF">
        <w:rPr>
          <w:szCs w:val="28"/>
          <w:lang w:eastAsia="ru-RU"/>
        </w:rPr>
        <w:t>-развивать и совершенствовать способность учащихся создавать устные и письменные монологические и диалогические  высказывания различных типов и жанров в разных сферах общения;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14:paraId="37FFD286" w14:textId="77777777" w:rsidR="0085272E" w:rsidRPr="003456DF" w:rsidRDefault="0085272E" w:rsidP="00A81CE1">
      <w:pPr>
        <w:widowControl w:val="0"/>
        <w:spacing w:after="0" w:line="240" w:lineRule="auto"/>
        <w:ind w:firstLine="540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3456DF">
        <w:rPr>
          <w:szCs w:val="28"/>
          <w:lang w:eastAsia="ru-RU"/>
        </w:rPr>
        <w:t>формировать и совершенствовать основные информационные умения и навыки: чтение и информационная переработка текстов разных типов, стилей и жанров, работа  с различными информационными источниками.</w:t>
      </w:r>
    </w:p>
    <w:p w14:paraId="6C3C2988" w14:textId="77777777" w:rsidR="0085272E" w:rsidRPr="003456DF" w:rsidRDefault="0085272E" w:rsidP="00A81CE1">
      <w:pPr>
        <w:spacing w:after="0" w:line="240" w:lineRule="auto"/>
        <w:ind w:firstLine="540"/>
        <w:jc w:val="both"/>
        <w:rPr>
          <w:szCs w:val="28"/>
          <w:lang w:eastAsia="ru-RU"/>
        </w:rPr>
      </w:pPr>
    </w:p>
    <w:p w14:paraId="5B1231DA" w14:textId="77777777" w:rsidR="0085272E" w:rsidRPr="00FC2E47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640F6451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3D885563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32408843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70B84F40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69C52D14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4C5F4895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7E7060AE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3839EA46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20DD4B09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6494564F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29BFFDD3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45795B6C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5BB51AEB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4DD69DA9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3D6B32A3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548273AD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2B9C933C" w14:textId="77777777" w:rsidR="0085272E" w:rsidRPr="00FC2E47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30C9210A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3.МЕСТО УЧЕБНОЙ ДИСЦИПЛИНЫ В УЧЕБНОМ ПЛАНЕ</w:t>
      </w:r>
    </w:p>
    <w:p w14:paraId="2F0557F9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7B0CAF0A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Учебная дисциплина </w:t>
      </w:r>
      <w:r>
        <w:rPr>
          <w:szCs w:val="28"/>
          <w:lang w:eastAsia="ar-SA"/>
        </w:rPr>
        <w:t>Р</w:t>
      </w:r>
      <w:r w:rsidRPr="006078BF">
        <w:rPr>
          <w:szCs w:val="28"/>
          <w:lang w:eastAsia="ar-SA"/>
        </w:rPr>
        <w:t>усский язык</w:t>
      </w:r>
      <w:r w:rsidRPr="00FC2E47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является обязательным предметом</w:t>
      </w:r>
      <w:r w:rsidRPr="00FC2E47">
        <w:rPr>
          <w:szCs w:val="28"/>
          <w:lang w:eastAsia="ar-SA"/>
        </w:rPr>
        <w:t xml:space="preserve"> учебной области </w:t>
      </w:r>
      <w:r>
        <w:rPr>
          <w:szCs w:val="28"/>
          <w:lang w:eastAsia="ar-SA"/>
        </w:rPr>
        <w:t>«Филология»</w:t>
      </w:r>
      <w:r>
        <w:rPr>
          <w:i/>
          <w:szCs w:val="28"/>
          <w:lang w:eastAsia="ar-SA"/>
        </w:rPr>
        <w:t xml:space="preserve"> </w:t>
      </w:r>
      <w:r w:rsidRPr="00FC2E47">
        <w:rPr>
          <w:szCs w:val="28"/>
          <w:lang w:eastAsia="ar-SA"/>
        </w:rPr>
        <w:t>ФГОС среднего общего образования.</w:t>
      </w:r>
    </w:p>
    <w:p w14:paraId="30A40CB1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</w:t>
      </w:r>
      <w:r>
        <w:rPr>
          <w:szCs w:val="28"/>
          <w:lang w:eastAsia="ar-SA"/>
        </w:rPr>
        <w:t xml:space="preserve">образования, учебная </w:t>
      </w:r>
      <w:r w:rsidRPr="00796F55">
        <w:rPr>
          <w:szCs w:val="28"/>
          <w:lang w:eastAsia="ar-SA"/>
        </w:rPr>
        <w:t>дисциплина Русский</w:t>
      </w:r>
      <w:r>
        <w:rPr>
          <w:szCs w:val="28"/>
          <w:lang w:eastAsia="ar-SA"/>
        </w:rPr>
        <w:t xml:space="preserve"> язык </w:t>
      </w:r>
      <w:r w:rsidRPr="00FC2E47">
        <w:rPr>
          <w:szCs w:val="28"/>
          <w:lang w:eastAsia="ar-SA"/>
        </w:rPr>
        <w:t>изучается в общеобразовательном цикле учебного плана  ОПОП СПО на базе основного общего образования с получением среднего общего образования ППКРС.</w:t>
      </w:r>
    </w:p>
    <w:p w14:paraId="2087B819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В учебных планах ППКРС </w:t>
      </w:r>
      <w:r w:rsidR="005A189D">
        <w:rPr>
          <w:szCs w:val="28"/>
          <w:lang w:eastAsia="ar-SA"/>
        </w:rPr>
        <w:t xml:space="preserve">место учебной дисциплины </w:t>
      </w:r>
      <w:r>
        <w:rPr>
          <w:szCs w:val="28"/>
          <w:lang w:eastAsia="ar-SA"/>
        </w:rPr>
        <w:t xml:space="preserve">Русский язык </w:t>
      </w:r>
      <w:r w:rsidRPr="00FC2E47">
        <w:rPr>
          <w:szCs w:val="28"/>
          <w:lang w:eastAsia="ar-SA"/>
        </w:rPr>
        <w:t>– в составе общих общеобразовательных дисциплин,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образования.</w:t>
      </w:r>
    </w:p>
    <w:p w14:paraId="11AE49BD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14:paraId="664F830B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13631D5B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5C69F629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68157562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1A451F6C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68D33E82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0B11FDFC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4C497095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3870DB45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5C98C96B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6C740887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3A780A25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2A2A04E2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290A2AF8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061F2FE8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757D9984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6E774CAB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71C535BA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35AB1948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7FF5AA9B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0E9EF924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03C8A53C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4377A964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60AA3CD0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7DEBEF72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5F4DDA3B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48B9DFFA" w14:textId="77777777" w:rsidR="0085272E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1DD24BCB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</w:p>
    <w:p w14:paraId="27B279A6" w14:textId="77777777" w:rsidR="0085272E" w:rsidRPr="00FC2E47" w:rsidRDefault="0085272E" w:rsidP="00A81CE1">
      <w:pPr>
        <w:spacing w:after="0" w:line="240" w:lineRule="auto"/>
        <w:ind w:right="98" w:firstLine="540"/>
        <w:jc w:val="both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lastRenderedPageBreak/>
        <w:t>4.РЕЗУЛЬТАТЫ ОСВОЕНИЯ УЧЕБНОЙ ДИСЦИПЛИНЫ</w:t>
      </w:r>
    </w:p>
    <w:p w14:paraId="04F1930D" w14:textId="77777777" w:rsidR="0085272E" w:rsidRPr="00FC2E47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eastAsia="ru-RU"/>
        </w:rPr>
      </w:pPr>
    </w:p>
    <w:p w14:paraId="42A3009C" w14:textId="77777777" w:rsidR="0085272E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 w:rsidRPr="00FC2E47">
        <w:rPr>
          <w:szCs w:val="28"/>
          <w:lang w:eastAsia="ru-RU"/>
        </w:rPr>
        <w:t>Освоение</w:t>
      </w:r>
      <w:r>
        <w:rPr>
          <w:szCs w:val="28"/>
          <w:lang w:eastAsia="ru-RU"/>
        </w:rPr>
        <w:t xml:space="preserve"> содержания учебной дисциплины русский язык </w:t>
      </w:r>
      <w:r w:rsidRPr="00FC2E47">
        <w:rPr>
          <w:szCs w:val="28"/>
          <w:lang w:eastAsia="ru-RU"/>
        </w:rPr>
        <w:t xml:space="preserve">обеспечивает достижение обучающимися следующих </w:t>
      </w:r>
      <w:r w:rsidRPr="00FC2E47">
        <w:rPr>
          <w:b/>
          <w:szCs w:val="28"/>
          <w:lang w:eastAsia="ru-RU"/>
        </w:rPr>
        <w:t>личностных</w:t>
      </w:r>
      <w:r w:rsidRPr="00FC2E47">
        <w:rPr>
          <w:szCs w:val="28"/>
          <w:lang w:eastAsia="ru-RU"/>
        </w:rPr>
        <w:t xml:space="preserve"> </w:t>
      </w:r>
      <w:r w:rsidRPr="00FC2E47">
        <w:rPr>
          <w:bCs/>
          <w:szCs w:val="28"/>
          <w:lang w:eastAsia="ru-RU"/>
        </w:rPr>
        <w:t>результатов</w:t>
      </w:r>
      <w:r w:rsidRPr="00FC2E47"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14:paraId="025B44EE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1) российская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14:paraId="0270134A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14:paraId="20A0B389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3) готовность к служению Отечеству, его защите;</w:t>
      </w:r>
    </w:p>
    <w:p w14:paraId="50145B57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3801033B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19E5B41F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1C3BB9E5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3A57353F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8) нравственное сознание и поведение на основе усвоения общечеловеческих ценностей;</w:t>
      </w:r>
    </w:p>
    <w:p w14:paraId="3EA28E6C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7D3EAB95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14:paraId="684977FA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658C8D9B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5C2160B4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14:paraId="0787BABA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14:paraId="7D13232B" w14:textId="77777777" w:rsid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15) ответственное отношение к созданию семьи на основе осознанного принятия ценностей семейной жизни.</w:t>
      </w:r>
    </w:p>
    <w:p w14:paraId="62393243" w14:textId="77777777" w:rsidR="00BA65DD" w:rsidRPr="00BA65DD" w:rsidRDefault="00BA65DD" w:rsidP="00BA65DD">
      <w:pPr>
        <w:spacing w:after="0" w:line="240" w:lineRule="auto"/>
        <w:jc w:val="both"/>
        <w:rPr>
          <w:szCs w:val="28"/>
          <w:lang w:eastAsia="ar-SA"/>
        </w:rPr>
      </w:pPr>
    </w:p>
    <w:p w14:paraId="474A281B" w14:textId="77777777" w:rsidR="0085272E" w:rsidRPr="00FC2E47" w:rsidRDefault="0085272E" w:rsidP="00621E95">
      <w:pPr>
        <w:spacing w:after="0" w:line="240" w:lineRule="auto"/>
        <w:jc w:val="both"/>
        <w:rPr>
          <w:szCs w:val="28"/>
          <w:lang w:eastAsia="ar-SA"/>
        </w:rPr>
      </w:pPr>
    </w:p>
    <w:p w14:paraId="02F15FA4" w14:textId="77777777" w:rsidR="0085272E" w:rsidRPr="00FC2E47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rFonts w:ascii="SchoolBookCSanPin-Bold" w:hAnsi="SchoolBookCSanPin-Bold" w:cs="SchoolBookCSanPin-Bold"/>
          <w:bCs/>
          <w:szCs w:val="28"/>
          <w:lang w:eastAsia="ru-RU"/>
        </w:rPr>
      </w:pPr>
      <w:r w:rsidRPr="00FC2E47">
        <w:rPr>
          <w:szCs w:val="28"/>
          <w:lang w:eastAsia="ru-RU"/>
        </w:rPr>
        <w:t xml:space="preserve">Освоение содержания учебной дисциплины </w:t>
      </w:r>
      <w:r w:rsidR="001C7E2D">
        <w:rPr>
          <w:szCs w:val="28"/>
          <w:lang w:eastAsia="ru-RU"/>
        </w:rPr>
        <w:t xml:space="preserve"> русский язык </w:t>
      </w:r>
      <w:r w:rsidRPr="00FC2E47">
        <w:rPr>
          <w:szCs w:val="28"/>
          <w:lang w:eastAsia="ru-RU"/>
        </w:rPr>
        <w:t xml:space="preserve">обеспечивает достижение обучающимися следующих </w:t>
      </w:r>
      <w:r w:rsidRPr="00FC2E47">
        <w:rPr>
          <w:b/>
          <w:szCs w:val="28"/>
          <w:lang w:eastAsia="ru-RU"/>
        </w:rPr>
        <w:t>метапредметных</w:t>
      </w:r>
      <w:r w:rsidRPr="00FC2E47">
        <w:rPr>
          <w:szCs w:val="28"/>
          <w:lang w:eastAsia="ru-RU"/>
        </w:rPr>
        <w:t xml:space="preserve"> </w:t>
      </w:r>
      <w:r w:rsidRPr="00FC2E47">
        <w:rPr>
          <w:bCs/>
          <w:szCs w:val="28"/>
          <w:lang w:eastAsia="ru-RU"/>
        </w:rPr>
        <w:t>результатов</w:t>
      </w:r>
      <w:r w:rsidRPr="00FC2E47">
        <w:rPr>
          <w:rFonts w:ascii="SchoolBookCSanPin-Bold" w:hAnsi="SchoolBookCSanPin-Bold" w:cs="SchoolBookCSanPin-Bold"/>
          <w:bCs/>
          <w:szCs w:val="28"/>
          <w:lang w:eastAsia="ru-RU"/>
        </w:rPr>
        <w:t>:</w:t>
      </w:r>
    </w:p>
    <w:p w14:paraId="00EEC32A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2C1D8A8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41A190EC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6E418A0B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6359BFCE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5202CC3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6) умение определять назначение и функции различных социальных институтов;</w:t>
      </w:r>
    </w:p>
    <w:p w14:paraId="3E61F009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4E424FC7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lastRenderedPageBreak/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14:paraId="60FB5C35" w14:textId="77777777" w:rsidR="0085272E" w:rsidRPr="00FC2E47" w:rsidRDefault="0085272E" w:rsidP="00A81CE1">
      <w:pPr>
        <w:spacing w:after="0" w:line="240" w:lineRule="auto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260D5212" w14:textId="77777777" w:rsidR="0085272E" w:rsidRPr="003C2EA6" w:rsidRDefault="0085272E" w:rsidP="00A81CE1">
      <w:pPr>
        <w:autoSpaceDE w:val="0"/>
        <w:autoSpaceDN w:val="0"/>
        <w:adjustRightInd w:val="0"/>
        <w:spacing w:after="0" w:line="240" w:lineRule="auto"/>
        <w:jc w:val="both"/>
        <w:rPr>
          <w:szCs w:val="28"/>
          <w:lang w:eastAsia="ru-RU"/>
        </w:rPr>
      </w:pPr>
      <w:r w:rsidRPr="000778E1">
        <w:rPr>
          <w:szCs w:val="28"/>
          <w:lang w:eastAsia="ru-RU"/>
        </w:rPr>
        <w:t xml:space="preserve">Требования к </w:t>
      </w:r>
      <w:r w:rsidRPr="000778E1">
        <w:rPr>
          <w:b/>
          <w:szCs w:val="28"/>
          <w:lang w:eastAsia="ru-RU"/>
        </w:rPr>
        <w:t>предметным</w:t>
      </w:r>
      <w:r w:rsidRPr="000778E1">
        <w:rPr>
          <w:szCs w:val="28"/>
          <w:lang w:eastAsia="ru-RU"/>
        </w:rPr>
        <w:t xml:space="preserve"> результат</w:t>
      </w:r>
      <w:r>
        <w:rPr>
          <w:szCs w:val="28"/>
          <w:lang w:eastAsia="ru-RU"/>
        </w:rPr>
        <w:t>ам освоения базового</w:t>
      </w:r>
      <w:r w:rsidRPr="000778E1">
        <w:rPr>
          <w:szCs w:val="28"/>
          <w:lang w:eastAsia="ru-RU"/>
        </w:rPr>
        <w:t xml:space="preserve"> курса </w:t>
      </w:r>
      <w:r w:rsidRPr="003C2EA6">
        <w:rPr>
          <w:szCs w:val="28"/>
          <w:lang w:eastAsia="ru-RU"/>
        </w:rPr>
        <w:t xml:space="preserve">русского языка должны отражать:  </w:t>
      </w:r>
    </w:p>
    <w:p w14:paraId="681236D5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0" w:name="sub_91101"/>
      <w:r w:rsidRPr="003F7CCB">
        <w:rPr>
          <w:szCs w:val="28"/>
        </w:rPr>
        <w:t>1) сформированность понятий о нормах русского литературного языка и применение знаний о них в речевой практике;</w:t>
      </w:r>
    </w:p>
    <w:p w14:paraId="1DCE6F5C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1" w:name="sub_91102"/>
      <w:bookmarkEnd w:id="0"/>
      <w:r w:rsidRPr="003F7CCB">
        <w:rPr>
          <w:szCs w:val="28"/>
        </w:rPr>
        <w:t>2) владение навыками самоанализа и самооценки на основе наблюдений за собственной речью;</w:t>
      </w:r>
    </w:p>
    <w:p w14:paraId="1392D811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2" w:name="sub_91103"/>
      <w:bookmarkEnd w:id="1"/>
      <w:r w:rsidRPr="003F7CCB">
        <w:rPr>
          <w:szCs w:val="28"/>
        </w:rPr>
        <w:t>3) владение умением анализировать текст с точки зрения наличия в нем явной и скрытой, основной и второстепенной информации;</w:t>
      </w:r>
    </w:p>
    <w:p w14:paraId="0377CE22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3" w:name="sub_91104"/>
      <w:bookmarkEnd w:id="2"/>
      <w:r w:rsidRPr="003F7CCB">
        <w:rPr>
          <w:szCs w:val="28"/>
        </w:rPr>
        <w:t>4) владение умением представлять тексты в виде тезисов, конспектов, аннотаций, рефератов, сочинений различных жанров;</w:t>
      </w:r>
    </w:p>
    <w:p w14:paraId="262BAC8B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4" w:name="sub_91105"/>
      <w:bookmarkEnd w:id="3"/>
      <w:r w:rsidRPr="003F7CCB">
        <w:rPr>
          <w:szCs w:val="28"/>
        </w:rPr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14:paraId="74872131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5" w:name="sub_91106"/>
      <w:bookmarkEnd w:id="4"/>
      <w:r w:rsidRPr="003F7CCB">
        <w:rPr>
          <w:szCs w:val="28"/>
        </w:rPr>
        <w:t>6) сформированность представлений об изобразительно-выразительных возможностях русского языка;</w:t>
      </w:r>
    </w:p>
    <w:p w14:paraId="7F1146B0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6" w:name="sub_91107"/>
      <w:bookmarkEnd w:id="5"/>
      <w:r w:rsidRPr="003F7CCB">
        <w:rPr>
          <w:szCs w:val="28"/>
        </w:rPr>
        <w:t>7)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14:paraId="54D1D1BC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7" w:name="sub_91108"/>
      <w:bookmarkEnd w:id="6"/>
      <w:r w:rsidRPr="003F7CCB">
        <w:rPr>
          <w:szCs w:val="28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14:paraId="1068069F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8" w:name="sub_91109"/>
      <w:bookmarkEnd w:id="7"/>
      <w:r w:rsidRPr="003F7CCB">
        <w:rPr>
          <w:szCs w:val="28"/>
        </w:rPr>
        <w:t>9)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14:paraId="01D2B5C4" w14:textId="77777777" w:rsidR="0085272E" w:rsidRPr="003F7CCB" w:rsidRDefault="0085272E" w:rsidP="00A81CE1">
      <w:pPr>
        <w:spacing w:after="0" w:line="240" w:lineRule="auto"/>
        <w:ind w:firstLine="540"/>
        <w:jc w:val="both"/>
        <w:rPr>
          <w:szCs w:val="28"/>
        </w:rPr>
      </w:pPr>
      <w:bookmarkStart w:id="9" w:name="sub_91110"/>
      <w:bookmarkEnd w:id="8"/>
      <w:r w:rsidRPr="003F7CCB">
        <w:rPr>
          <w:szCs w:val="28"/>
        </w:rPr>
        <w:t>10) сформированность представлений о системе стилей языка художест</w:t>
      </w:r>
      <w:r>
        <w:rPr>
          <w:szCs w:val="28"/>
        </w:rPr>
        <w:t>венной литературы.</w:t>
      </w:r>
    </w:p>
    <w:bookmarkEnd w:id="9"/>
    <w:p w14:paraId="0B93D5EE" w14:textId="77777777" w:rsidR="00BB1014" w:rsidRPr="00BB1014" w:rsidRDefault="00BB1014" w:rsidP="00BB10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rPr>
          <w:szCs w:val="28"/>
        </w:rPr>
      </w:pPr>
      <w:r w:rsidRPr="00BB1014">
        <w:rPr>
          <w:szCs w:val="28"/>
        </w:rPr>
        <w:t xml:space="preserve">В соответствии с Рабочей программой по воспитанию по ПРОФЕССИИ </w:t>
      </w:r>
      <w:r w:rsidRPr="007F7780">
        <w:rPr>
          <w:szCs w:val="28"/>
        </w:rPr>
        <w:t>15.01.05 Сварщик (ручной и частично автоматизированной сварки (наплавки))</w:t>
      </w:r>
      <w:r w:rsidRPr="00BB1014">
        <w:rPr>
          <w:szCs w:val="28"/>
        </w:rPr>
        <w:t xml:space="preserve"> данная дисциплина способствует развитию следующих личностных результатов (ЛР):</w:t>
      </w:r>
    </w:p>
    <w:p w14:paraId="4182C801" w14:textId="77777777" w:rsidR="00BA65DD" w:rsidRPr="00621E95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>
        <w:rPr>
          <w:szCs w:val="28"/>
          <w:lang w:eastAsia="ar-SA"/>
        </w:rPr>
        <w:t>5</w:t>
      </w:r>
      <w:r w:rsidRPr="00FC2E47">
        <w:rPr>
          <w:szCs w:val="28"/>
          <w:lang w:eastAsia="ar-SA"/>
        </w:rPr>
        <w:t xml:space="preserve">) </w:t>
      </w:r>
      <w:r w:rsidRPr="00621E95">
        <w:rPr>
          <w:szCs w:val="28"/>
          <w:lang w:eastAsia="ar-SA"/>
        </w:rPr>
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</w:r>
    </w:p>
    <w:p w14:paraId="513FB634" w14:textId="77777777" w:rsidR="00BA65DD" w:rsidRPr="00621E95" w:rsidRDefault="00BA65DD" w:rsidP="00BA65DD">
      <w:pPr>
        <w:spacing w:after="0" w:line="240" w:lineRule="auto"/>
        <w:jc w:val="both"/>
        <w:rPr>
          <w:szCs w:val="28"/>
          <w:lang w:eastAsia="ar-SA"/>
        </w:rPr>
      </w:pPr>
      <w:r w:rsidRPr="00621E95">
        <w:rPr>
          <w:szCs w:val="28"/>
          <w:lang w:eastAsia="ar-SA"/>
        </w:rPr>
        <w:t xml:space="preserve">13)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</w:t>
      </w:r>
      <w:r w:rsidRPr="00621E95">
        <w:rPr>
          <w:szCs w:val="28"/>
          <w:lang w:eastAsia="ar-SA"/>
        </w:rPr>
        <w:lastRenderedPageBreak/>
        <w:t>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143DD05F" w14:textId="77777777" w:rsidR="00BA65DD" w:rsidRDefault="00BA65DD" w:rsidP="00A81CE1">
      <w:pPr>
        <w:autoSpaceDE w:val="0"/>
        <w:autoSpaceDN w:val="0"/>
        <w:adjustRightInd w:val="0"/>
        <w:spacing w:line="240" w:lineRule="auto"/>
        <w:jc w:val="both"/>
        <w:rPr>
          <w:szCs w:val="28"/>
          <w:lang w:eastAsia="ru-RU"/>
        </w:rPr>
      </w:pPr>
    </w:p>
    <w:p w14:paraId="226F7A12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29AAC8CD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17E62629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7352A385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44582119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03FA989F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3FBDCBC0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6F3E633B" w14:textId="77777777" w:rsidR="00B36ADA" w:rsidRDefault="00B36ADA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4771D082" w14:textId="77777777" w:rsidR="00B36ADA" w:rsidRDefault="00B36ADA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7458F1A7" w14:textId="77777777" w:rsidR="00B36ADA" w:rsidRDefault="00B36ADA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133B7920" w14:textId="77777777" w:rsidR="0085272E" w:rsidRDefault="0085272E" w:rsidP="00A81CE1">
      <w:pPr>
        <w:spacing w:after="0" w:line="240" w:lineRule="auto"/>
        <w:ind w:right="98" w:firstLine="0"/>
        <w:jc w:val="both"/>
        <w:rPr>
          <w:b/>
          <w:szCs w:val="28"/>
          <w:lang w:eastAsia="ar-SA"/>
        </w:rPr>
      </w:pPr>
    </w:p>
    <w:p w14:paraId="6BA27200" w14:textId="77777777" w:rsidR="0085272E" w:rsidRPr="00FC2E47" w:rsidRDefault="0085272E" w:rsidP="00A81CE1">
      <w:pPr>
        <w:spacing w:after="0" w:line="240" w:lineRule="auto"/>
        <w:ind w:right="98" w:firstLine="0"/>
        <w:jc w:val="center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t>5.СОДЕРЖАНИЕ</w:t>
      </w:r>
    </w:p>
    <w:p w14:paraId="51FC5EBD" w14:textId="77777777" w:rsidR="0085272E" w:rsidRPr="00D76C60" w:rsidRDefault="0085272E" w:rsidP="00A81CE1">
      <w:pPr>
        <w:suppressAutoHyphens/>
        <w:spacing w:after="0" w:line="240" w:lineRule="auto"/>
        <w:ind w:firstLine="0"/>
        <w:jc w:val="center"/>
        <w:rPr>
          <w:b/>
          <w:szCs w:val="28"/>
        </w:rPr>
      </w:pPr>
    </w:p>
    <w:p w14:paraId="59CB527F" w14:textId="77777777" w:rsidR="0085272E" w:rsidRPr="00D76C60" w:rsidRDefault="0085272E" w:rsidP="00A81CE1">
      <w:pPr>
        <w:suppressAutoHyphens/>
        <w:spacing w:after="0" w:line="240" w:lineRule="auto"/>
        <w:jc w:val="both"/>
      </w:pPr>
      <w:r w:rsidRPr="00D76C60">
        <w:rPr>
          <w:b/>
          <w:szCs w:val="28"/>
        </w:rPr>
        <w:t>Язык. Общие сведения о языке. Основные разделы науки о языке</w:t>
      </w:r>
    </w:p>
    <w:p w14:paraId="6828CA2B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Язык как система. </w:t>
      </w:r>
      <w:r w:rsidRPr="00D76C60">
        <w:rPr>
          <w:i/>
          <w:color w:val="000000"/>
        </w:rPr>
        <w:t>Основные уровни языка.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Взаимосвязь различных единиц и уровней языка.</w:t>
      </w:r>
    </w:p>
    <w:p w14:paraId="7FE0D35F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Язык и общество. Язык и культура. Язык и история народа. Русский язык в Российской Федерации и в современном мире: в международном общении, в межнациональном общении. 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  <w:r w:rsidRPr="00D76C60">
        <w:rPr>
          <w:i/>
          <w:iCs/>
          <w:color w:val="000000"/>
        </w:rPr>
        <w:t>Проблемы экологии языка.</w:t>
      </w:r>
    </w:p>
    <w:p w14:paraId="6F19D819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i/>
          <w:iCs/>
          <w:color w:val="000000"/>
        </w:rPr>
        <w:t>Историческое развитие русского языка. Выдающиеся отечественные лингвисты.</w:t>
      </w:r>
    </w:p>
    <w:p w14:paraId="4D842933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</w:p>
    <w:p w14:paraId="622D5594" w14:textId="77777777" w:rsidR="0085272E" w:rsidRPr="00D76C60" w:rsidRDefault="0085272E" w:rsidP="00A81CE1">
      <w:pPr>
        <w:suppressAutoHyphens/>
        <w:spacing w:after="0" w:line="240" w:lineRule="auto"/>
        <w:jc w:val="both"/>
      </w:pPr>
      <w:r w:rsidRPr="00D76C60">
        <w:rPr>
          <w:b/>
          <w:szCs w:val="28"/>
        </w:rPr>
        <w:t>Речь. Речевое общение</w:t>
      </w:r>
    </w:p>
    <w:p w14:paraId="0038F69F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  <w:r w:rsidRPr="00D76C60">
        <w:rPr>
          <w:szCs w:val="28"/>
        </w:rPr>
        <w:t>Речь как деятельность. Виды речевой деятельности: чтение, аудирование, говорение, письмо.</w:t>
      </w:r>
    </w:p>
    <w:p w14:paraId="2459DBCC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  <w:r w:rsidRPr="00D76C60">
        <w:rPr>
          <w:szCs w:val="28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14:paraId="2651F721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  <w:r w:rsidRPr="00D76C60">
        <w:rPr>
          <w:szCs w:val="28"/>
        </w:rPr>
        <w:t xml:space="preserve">Монологическая и диалогическая речь. Развитие навыков монологической </w:t>
      </w:r>
      <w:r w:rsidRPr="00D76C60">
        <w:rPr>
          <w:i/>
          <w:szCs w:val="28"/>
        </w:rPr>
        <w:t>и диалогической речи.</w:t>
      </w:r>
      <w:r w:rsidRPr="00D76C60">
        <w:rPr>
          <w:szCs w:val="28"/>
        </w:rPr>
        <w:t xml:space="preserve">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 Овладение опытом речевого поведения в официальных и неофициальных ситуациях общения, ситуациях межкультурного общения.</w:t>
      </w:r>
    </w:p>
    <w:p w14:paraId="318282EF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Функциональная стилистика как учение о функционально-стилистической дифференциации языка. Функциональные стили (научный, официально-деловой, публицистический), разговорная речь и язык </w:t>
      </w:r>
      <w:r w:rsidRPr="00D76C60">
        <w:rPr>
          <w:color w:val="000000"/>
        </w:rPr>
        <w:lastRenderedPageBreak/>
        <w:t>художественной литературы как разновидности современного русского языка.</w:t>
      </w:r>
    </w:p>
    <w:p w14:paraId="76E5CB69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</w:t>
      </w:r>
    </w:p>
    <w:p w14:paraId="68B96B03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Основные жанры научного (доклад, аннотация, </w:t>
      </w:r>
      <w:r w:rsidRPr="00D76C60">
        <w:rPr>
          <w:i/>
          <w:iCs/>
          <w:color w:val="000000"/>
        </w:rPr>
        <w:t>статья,</w:t>
      </w:r>
      <w:r w:rsidRPr="00D76C60">
        <w:rPr>
          <w:color w:val="000000"/>
        </w:rPr>
        <w:t xml:space="preserve"> </w:t>
      </w:r>
      <w:r w:rsidRPr="00D76C60">
        <w:rPr>
          <w:iCs/>
          <w:color w:val="000000"/>
        </w:rPr>
        <w:t>тезисы,</w:t>
      </w:r>
      <w:r w:rsidRPr="00D76C60">
        <w:rPr>
          <w:i/>
          <w:iCs/>
          <w:color w:val="000000"/>
        </w:rPr>
        <w:t xml:space="preserve"> </w:t>
      </w:r>
      <w:r w:rsidRPr="00D76C60">
        <w:rPr>
          <w:iCs/>
          <w:color w:val="000000"/>
        </w:rPr>
        <w:t>конспект</w:t>
      </w:r>
      <w:r w:rsidRPr="00D76C60">
        <w:rPr>
          <w:color w:val="000000"/>
        </w:rPr>
        <w:t xml:space="preserve">, </w:t>
      </w:r>
      <w:r w:rsidRPr="00D76C60">
        <w:rPr>
          <w:i/>
          <w:color w:val="000000"/>
        </w:rPr>
        <w:t>рецензия,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выписки,</w:t>
      </w:r>
      <w:r w:rsidRPr="00D76C60">
        <w:rPr>
          <w:color w:val="000000"/>
        </w:rPr>
        <w:t xml:space="preserve"> </w:t>
      </w:r>
      <w:r w:rsidRPr="00D76C60">
        <w:rPr>
          <w:iCs/>
          <w:color w:val="000000"/>
        </w:rPr>
        <w:t>реферат</w:t>
      </w:r>
      <w:r w:rsidRPr="00D76C60">
        <w:rPr>
          <w:color w:val="000000"/>
        </w:rPr>
        <w:t xml:space="preserve"> и др.), публицистического (выступление, </w:t>
      </w:r>
      <w:r w:rsidRPr="00D76C60">
        <w:rPr>
          <w:i/>
          <w:iCs/>
          <w:color w:val="000000"/>
        </w:rPr>
        <w:t>статья,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 xml:space="preserve">интервью, очерк, отзыв </w:t>
      </w:r>
      <w:r w:rsidRPr="00D76C60">
        <w:rPr>
          <w:color w:val="000000"/>
        </w:rPr>
        <w:t xml:space="preserve">и др.), официально-делового (резюме, характеристика, расписка, доверенность и др.) стилей, разговорной речи (рассказ, беседа, спор). Основные виды сочинений. </w:t>
      </w:r>
      <w:r w:rsidRPr="00D76C60">
        <w:rPr>
          <w:i/>
          <w:iCs/>
          <w:color w:val="000000"/>
        </w:rPr>
        <w:t>Совершенствование умений и навыков создания текстов разных функционально-смысловых типов, стилей и жанров.</w:t>
      </w:r>
    </w:p>
    <w:p w14:paraId="2C4B3346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Литературный язык и язык художественной литературы. Отличия языка художественной литературы от других разновидностей современного русского языка. </w:t>
      </w:r>
      <w:r w:rsidRPr="00D76C60">
        <w:rPr>
          <w:i/>
          <w:iCs/>
          <w:color w:val="000000"/>
        </w:rPr>
        <w:t>Основные признаки художественной речи.</w:t>
      </w:r>
    </w:p>
    <w:p w14:paraId="5BFACE75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Основные изобразительно-выразительные средства языка.</w:t>
      </w:r>
    </w:p>
    <w:p w14:paraId="3FCF4A07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Текст. Признаки текста.</w:t>
      </w:r>
    </w:p>
    <w:p w14:paraId="0E57BB1F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Виды чтения. Использование различных видов чтения в зависимости от коммуникативной задачи и характера текста.</w:t>
      </w:r>
    </w:p>
    <w:p w14:paraId="56B2602A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Информационная переработка текста. Виды преобразования текста. Анализ текста с точки зрения наличия в нем явной и скрытой, основной и второстепенной информации.</w:t>
      </w:r>
    </w:p>
    <w:p w14:paraId="1420052D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i/>
          <w:iCs/>
          <w:color w:val="000000"/>
        </w:rPr>
        <w:t>Лингвистический анализ текстов различных функциональных разновидностей языка.</w:t>
      </w:r>
    </w:p>
    <w:p w14:paraId="2B7341A0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</w:pPr>
    </w:p>
    <w:p w14:paraId="7FA96C64" w14:textId="77777777" w:rsidR="0085272E" w:rsidRPr="00D76C60" w:rsidRDefault="0085272E" w:rsidP="00A81CE1">
      <w:pPr>
        <w:suppressAutoHyphens/>
        <w:spacing w:after="0" w:line="240" w:lineRule="auto"/>
        <w:jc w:val="both"/>
      </w:pPr>
      <w:r w:rsidRPr="00D76C60">
        <w:rPr>
          <w:b/>
          <w:szCs w:val="28"/>
        </w:rPr>
        <w:t>Культура речи</w:t>
      </w:r>
    </w:p>
    <w:p w14:paraId="21B02D4B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Культура речи как раздел лингвистики. </w:t>
      </w:r>
      <w:r w:rsidRPr="00D76C60">
        <w:rPr>
          <w:i/>
          <w:iCs/>
          <w:color w:val="000000"/>
        </w:rPr>
        <w:t>Основные аспекты культуры речи: нормативный, коммуникативный и этический.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Коммуникативная целесообразность, уместность, точность, ясность, выразительность речи</w:t>
      </w:r>
      <w:r w:rsidRPr="00D76C60">
        <w:rPr>
          <w:color w:val="000000"/>
        </w:rPr>
        <w:t xml:space="preserve">. </w:t>
      </w:r>
      <w:r w:rsidRPr="00D76C60">
        <w:rPr>
          <w:i/>
          <w:iCs/>
          <w:color w:val="000000"/>
        </w:rPr>
        <w:t>Оценка коммуникативных качеств и эффективности речи. Самоанализ и самооценка на основе наблюдений за собственной речью.</w:t>
      </w:r>
    </w:p>
    <w:p w14:paraId="7EC65E8C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Культура видов речевой деятельности – чтения, аудирования, говорения и письма.</w:t>
      </w:r>
    </w:p>
    <w:p w14:paraId="1B262BEE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Культура публичной речи. Публичное выступление: выбор темы, определение цели, поиск материала. Композиция публичного выступления.</w:t>
      </w:r>
    </w:p>
    <w:p w14:paraId="227001BC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Культура научного и делового общения (устная и письменная формы). </w:t>
      </w:r>
      <w:r w:rsidRPr="00D76C60">
        <w:rPr>
          <w:i/>
          <w:iCs/>
          <w:color w:val="000000"/>
        </w:rPr>
        <w:t>Особенности речевого этикета в официально-деловой, научной и публицистической сферах общения.</w:t>
      </w:r>
      <w:r w:rsidRPr="00D76C60">
        <w:rPr>
          <w:color w:val="000000"/>
        </w:rPr>
        <w:t xml:space="preserve"> Культура разговорной речи.</w:t>
      </w:r>
    </w:p>
    <w:p w14:paraId="3DFF4C95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 xml:space="preserve">Языковая норма и ее функции. Основные виды языковых норм русского литературного языка: орфоэпические (произносительные и акцентологические), лексические, грамматические (морфологические и синтаксические), стилистические. Орфографические нормы, пунктуационные нормы. </w:t>
      </w:r>
      <w:r w:rsidRPr="00D76C60">
        <w:rPr>
          <w:i/>
          <w:iCs/>
          <w:color w:val="000000"/>
        </w:rPr>
        <w:t xml:space="preserve">Совершенствование орфографических и пунктуационных умений и </w:t>
      </w:r>
      <w:r w:rsidRPr="00D76C60">
        <w:rPr>
          <w:i/>
          <w:iCs/>
          <w:color w:val="000000"/>
        </w:rPr>
        <w:lastRenderedPageBreak/>
        <w:t>навыков.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Соблюдение норм литературного языка в речевой практике.</w:t>
      </w:r>
      <w:r w:rsidRPr="00D76C60">
        <w:rPr>
          <w:color w:val="000000"/>
        </w:rPr>
        <w:t xml:space="preserve"> </w:t>
      </w:r>
      <w:r w:rsidRPr="00D76C60">
        <w:rPr>
          <w:i/>
          <w:iCs/>
          <w:color w:val="000000"/>
        </w:rPr>
        <w:t>Уместность использования языковых средств в речевом высказывании.</w:t>
      </w:r>
    </w:p>
    <w:p w14:paraId="0629CE51" w14:textId="77777777" w:rsidR="0085272E" w:rsidRPr="00D76C60" w:rsidRDefault="0085272E" w:rsidP="00A81CE1">
      <w:pPr>
        <w:suppressAutoHyphens/>
        <w:spacing w:after="0" w:line="240" w:lineRule="auto"/>
        <w:ind w:firstLine="700"/>
        <w:jc w:val="both"/>
        <w:rPr>
          <w:sz w:val="24"/>
          <w:szCs w:val="24"/>
        </w:rPr>
      </w:pPr>
      <w:r w:rsidRPr="00D76C60">
        <w:rPr>
          <w:color w:val="000000"/>
        </w:rPr>
        <w:t>Нормативные словари современного русского языка и лингвистические справочники; их использование.</w:t>
      </w:r>
    </w:p>
    <w:p w14:paraId="0CDCB945" w14:textId="77777777" w:rsidR="0085272E" w:rsidRPr="00D76C60" w:rsidRDefault="0085272E" w:rsidP="00A81CE1">
      <w:pPr>
        <w:suppressAutoHyphens/>
        <w:spacing w:after="0" w:line="240" w:lineRule="auto"/>
        <w:jc w:val="both"/>
      </w:pPr>
    </w:p>
    <w:p w14:paraId="0ABC3641" w14:textId="77777777"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14:paraId="4692D3C3" w14:textId="77777777"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14:paraId="09D2ADEB" w14:textId="77777777"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14:paraId="7266CE2F" w14:textId="77777777" w:rsidR="0085272E" w:rsidRPr="00FC2E47" w:rsidRDefault="0085272E" w:rsidP="00A81CE1">
      <w:pPr>
        <w:spacing w:after="0" w:line="240" w:lineRule="auto"/>
        <w:ind w:right="-851" w:firstLine="540"/>
        <w:jc w:val="both"/>
        <w:rPr>
          <w:i/>
          <w:szCs w:val="28"/>
          <w:lang w:eastAsia="ar-SA"/>
        </w:rPr>
      </w:pPr>
    </w:p>
    <w:p w14:paraId="6D00DBA8" w14:textId="465988AB" w:rsidR="0095435F" w:rsidRDefault="00A81CE1" w:rsidP="00077A1B">
      <w:pPr>
        <w:spacing w:after="0" w:line="240" w:lineRule="auto"/>
        <w:ind w:right="98" w:firstLine="0"/>
        <w:rPr>
          <w:b/>
          <w:szCs w:val="28"/>
          <w:lang w:eastAsia="ar-SA"/>
        </w:rPr>
      </w:pPr>
      <w:r>
        <w:rPr>
          <w:i/>
          <w:szCs w:val="28"/>
          <w:lang w:eastAsia="ar-SA"/>
        </w:rPr>
        <w:t xml:space="preserve">                                       </w:t>
      </w:r>
      <w:r w:rsidR="0095435F">
        <w:rPr>
          <w:b/>
          <w:szCs w:val="28"/>
          <w:lang w:eastAsia="ar-SA"/>
        </w:rPr>
        <w:t>6.ТЕМАТИЧЕСКИЙ ПЛАН</w:t>
      </w:r>
    </w:p>
    <w:p w14:paraId="54F79C2A" w14:textId="77777777" w:rsidR="0095435F" w:rsidRDefault="0095435F" w:rsidP="0095435F">
      <w:pPr>
        <w:spacing w:after="0" w:line="240" w:lineRule="auto"/>
        <w:ind w:right="98" w:firstLine="540"/>
        <w:jc w:val="both"/>
        <w:rPr>
          <w:szCs w:val="28"/>
          <w:lang w:eastAsia="ar-SA"/>
        </w:rPr>
      </w:pPr>
    </w:p>
    <w:p w14:paraId="3A2ED2E5" w14:textId="77777777" w:rsidR="0095435F" w:rsidRDefault="0095435F" w:rsidP="0095435F">
      <w:pPr>
        <w:spacing w:after="0" w:line="240" w:lineRule="auto"/>
        <w:ind w:right="-851" w:firstLine="0"/>
        <w:jc w:val="both"/>
        <w:rPr>
          <w:szCs w:val="28"/>
          <w:lang w:eastAsia="ar-SA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4394"/>
        <w:gridCol w:w="921"/>
        <w:gridCol w:w="779"/>
        <w:gridCol w:w="851"/>
        <w:gridCol w:w="709"/>
        <w:gridCol w:w="850"/>
        <w:gridCol w:w="850"/>
      </w:tblGrid>
      <w:tr w:rsidR="0095435F" w14:paraId="7C38C764" w14:textId="77777777" w:rsidTr="0095435F">
        <w:trPr>
          <w:cantSplit/>
          <w:trHeight w:val="593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5D7AA7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№№ п/п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1BE0" w14:textId="77777777" w:rsidR="0095435F" w:rsidRDefault="0095435F">
            <w:pPr>
              <w:keepNext/>
              <w:spacing w:after="0" w:line="240" w:lineRule="auto"/>
              <w:ind w:firstLine="0"/>
              <w:jc w:val="both"/>
              <w:outlineLvl w:val="2"/>
              <w:rPr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 xml:space="preserve">Наименование </w:t>
            </w:r>
            <w:r>
              <w:rPr>
                <w:szCs w:val="28"/>
                <w:lang w:eastAsia="ar-SA"/>
              </w:rPr>
              <w:t>разделов (тем)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F355DF4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Личностные результаты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6243F7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Макс. нагрузка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2AE7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Количество часов</w:t>
            </w:r>
          </w:p>
        </w:tc>
      </w:tr>
      <w:tr w:rsidR="0095435F" w14:paraId="04AAEF19" w14:textId="77777777" w:rsidTr="0095435F">
        <w:trPr>
          <w:cantSplit/>
          <w:trHeight w:val="1580"/>
          <w:jc w:val="center"/>
        </w:trPr>
        <w:tc>
          <w:tcPr>
            <w:tcW w:w="5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419D" w14:textId="77777777" w:rsidR="0095435F" w:rsidRDefault="0095435F">
            <w:pPr>
              <w:spacing w:after="0" w:line="240" w:lineRule="auto"/>
              <w:ind w:firstLine="0"/>
              <w:rPr>
                <w:bCs/>
                <w:szCs w:val="28"/>
                <w:lang w:eastAsia="ar-SA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E84C" w14:textId="77777777" w:rsidR="0095435F" w:rsidRDefault="0095435F">
            <w:pPr>
              <w:spacing w:after="0" w:line="240" w:lineRule="auto"/>
              <w:ind w:firstLine="0"/>
              <w:rPr>
                <w:szCs w:val="28"/>
                <w:lang w:eastAsia="ar-SA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714C" w14:textId="77777777" w:rsidR="0095435F" w:rsidRDefault="0095435F">
            <w:pPr>
              <w:spacing w:after="0" w:line="240" w:lineRule="auto"/>
              <w:ind w:firstLine="0"/>
              <w:rPr>
                <w:bCs/>
                <w:szCs w:val="28"/>
                <w:lang w:eastAsia="ar-SA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213D" w14:textId="77777777" w:rsidR="0095435F" w:rsidRDefault="0095435F">
            <w:pPr>
              <w:spacing w:after="0" w:line="240" w:lineRule="auto"/>
              <w:ind w:firstLine="0"/>
              <w:rPr>
                <w:bCs/>
                <w:szCs w:val="2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2D9F695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r>
              <w:rPr>
                <w:bCs/>
                <w:szCs w:val="28"/>
                <w:lang w:eastAsia="ar-SA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D5684C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proofErr w:type="spellStart"/>
            <w:r>
              <w:rPr>
                <w:bCs/>
                <w:szCs w:val="28"/>
                <w:lang w:eastAsia="ar-SA"/>
              </w:rPr>
              <w:t>теорет</w:t>
            </w:r>
            <w:proofErr w:type="spellEnd"/>
            <w:r>
              <w:rPr>
                <w:bCs/>
                <w:szCs w:val="28"/>
                <w:lang w:eastAsia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C0F3853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  <w:proofErr w:type="spellStart"/>
            <w:r>
              <w:rPr>
                <w:bCs/>
                <w:szCs w:val="28"/>
                <w:lang w:eastAsia="ar-SA"/>
              </w:rPr>
              <w:t>практит</w:t>
            </w:r>
            <w:proofErr w:type="spellEnd"/>
            <w:r>
              <w:rPr>
                <w:bCs/>
                <w:szCs w:val="28"/>
                <w:lang w:eastAsia="ar-SA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F0BDB7" w14:textId="77777777" w:rsidR="0095435F" w:rsidRDefault="0095435F">
            <w:pPr>
              <w:spacing w:after="0" w:line="240" w:lineRule="auto"/>
              <w:ind w:firstLine="0"/>
              <w:jc w:val="both"/>
              <w:rPr>
                <w:bCs/>
                <w:szCs w:val="28"/>
                <w:lang w:eastAsia="ar-SA"/>
              </w:rPr>
            </w:pPr>
          </w:p>
        </w:tc>
      </w:tr>
      <w:tr w:rsidR="0095435F" w14:paraId="10207A4B" w14:textId="77777777" w:rsidTr="0095435F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4ED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C097" w14:textId="77777777" w:rsidR="0095435F" w:rsidRDefault="0095435F">
            <w:pPr>
              <w:spacing w:after="0" w:line="240" w:lineRule="auto"/>
              <w:ind w:firstLine="0"/>
              <w:jc w:val="both"/>
              <w:outlineLvl w:val="7"/>
              <w:rPr>
                <w:iCs/>
                <w:szCs w:val="28"/>
                <w:lang w:eastAsia="ar-SA"/>
              </w:rPr>
            </w:pPr>
            <w:r>
              <w:rPr>
                <w:iCs/>
                <w:szCs w:val="28"/>
                <w:lang w:eastAsia="ar-SA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079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288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F33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C6C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165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59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</w:tr>
      <w:tr w:rsidR="0095435F" w14:paraId="310C61E0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3E8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val="en-US" w:eastAsia="ar-SA"/>
              </w:rPr>
            </w:pPr>
            <w:r>
              <w:rPr>
                <w:szCs w:val="28"/>
                <w:lang w:val="en-US" w:eastAsia="ar-SA"/>
              </w:rPr>
              <w:t>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8C1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b/>
                <w:szCs w:val="28"/>
              </w:rPr>
              <w:t xml:space="preserve">Язык. Общие сведения о языке.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B5B4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85D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1A1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8F38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D3D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A9A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4391EDC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3A6D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59F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Cs w:val="28"/>
              </w:rPr>
              <w:t>Язык как средство общения. Происхождение языка.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9C906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D90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9FF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5FA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82B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43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EAAC81F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967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3EE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color w:val="000000"/>
                <w:szCs w:val="28"/>
              </w:rPr>
              <w:t>Культура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2487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106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421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3E1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25B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A8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640FD6F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303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9257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Речь. Устная и письменная речь. Культура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E8F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87D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53F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39A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04E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CD9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24AD877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748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136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работа№1 </w:t>
            </w:r>
            <w:r>
              <w:rPr>
                <w:color w:val="000000"/>
                <w:szCs w:val="28"/>
              </w:rPr>
              <w:t>Типы речи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C870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3EF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2A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08B5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E9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91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F0CB3A9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478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5737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№2 </w:t>
            </w:r>
            <w:r>
              <w:rPr>
                <w:color w:val="000000"/>
                <w:szCs w:val="28"/>
              </w:rPr>
              <w:t xml:space="preserve">Виды </w:t>
            </w:r>
            <w:proofErr w:type="spellStart"/>
            <w:r>
              <w:rPr>
                <w:color w:val="000000"/>
                <w:szCs w:val="28"/>
              </w:rPr>
              <w:t>сочинений.Сочинение</w:t>
            </w:r>
            <w:proofErr w:type="spellEnd"/>
            <w:r>
              <w:rPr>
                <w:color w:val="000000"/>
                <w:szCs w:val="28"/>
              </w:rPr>
              <w:t xml:space="preserve">-рассуждение.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9EAB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B6B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B92D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9A3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4D40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D1E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2530AFE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0FF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720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№3 </w:t>
            </w:r>
            <w:r>
              <w:rPr>
                <w:color w:val="000000"/>
                <w:szCs w:val="28"/>
              </w:rPr>
              <w:t>Сочинение-описание.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A8E7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7EB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C8F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4BB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E78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E2E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103099F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7FE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7B4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№4 </w:t>
            </w:r>
            <w:r>
              <w:rPr>
                <w:color w:val="000000"/>
                <w:szCs w:val="28"/>
              </w:rPr>
              <w:t>Сочинение-повествование.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8C77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8F1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3C3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5E1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EDE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845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3520440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C55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III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9DB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b/>
                <w:color w:val="000000"/>
                <w:szCs w:val="28"/>
              </w:rPr>
              <w:t>Стилистика.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E3D4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0E2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318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CA17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7C2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C3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9C2C63F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9C34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0F5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№5 </w:t>
            </w:r>
            <w:r>
              <w:rPr>
                <w:color w:val="000000"/>
                <w:szCs w:val="28"/>
              </w:rPr>
              <w:t>Стили речи. Разговорный стиль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DA3D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61C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EBE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C42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9C2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BE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70FBEAA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61B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62A6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№6 </w:t>
            </w:r>
            <w:r>
              <w:rPr>
                <w:color w:val="000000"/>
                <w:szCs w:val="28"/>
              </w:rPr>
              <w:t>Жанры разговорного стиля.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6AD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D9E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43C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B5C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CCB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7E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7BCB37C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2B2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E470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№7 </w:t>
            </w:r>
            <w:r>
              <w:rPr>
                <w:color w:val="000000"/>
                <w:szCs w:val="28"/>
              </w:rPr>
              <w:t>Научный стиль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66CB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5CE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4E32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361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E6A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36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8A76703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6E5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043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№8 </w:t>
            </w:r>
            <w:r>
              <w:rPr>
                <w:color w:val="000000"/>
                <w:szCs w:val="28"/>
              </w:rPr>
              <w:t>Жанры научного стиля.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EC27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3C8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E9C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66C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EB8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09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CDC208F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AF3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622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№9 </w:t>
            </w:r>
            <w:r>
              <w:rPr>
                <w:color w:val="000000"/>
                <w:szCs w:val="28"/>
              </w:rPr>
              <w:t>Официально-деловой стиль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B16C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6BB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0A33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1B33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4C9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5AD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5E1ED73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CCB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50B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№10 </w:t>
            </w:r>
            <w:r>
              <w:rPr>
                <w:color w:val="000000"/>
                <w:szCs w:val="28"/>
              </w:rPr>
              <w:t>Жанры официально-делового стиля.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59F2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795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D1C6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89C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D3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DB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6A39F92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1AA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9779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11 </w:t>
            </w:r>
            <w:r>
              <w:rPr>
                <w:color w:val="000000"/>
                <w:szCs w:val="28"/>
              </w:rPr>
              <w:t>Публицистический стиль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C60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3EC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278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A02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4C9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14D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7BE3CE8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715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E80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 12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Жанры публицистического стиля.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6BCA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272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12A3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DBF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E5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8D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776E4F0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3711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4CE8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№13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Стиль художественной литературы. Средства выразительности.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3A0C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A91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A85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460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63A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4F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F2331C4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89A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9E6C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№14 </w:t>
            </w:r>
            <w:r>
              <w:rPr>
                <w:color w:val="000000"/>
                <w:szCs w:val="28"/>
              </w:rPr>
              <w:t>Анализ художественного текста.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5048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192B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6C8B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7BC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9D4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6F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56C696E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0A1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DEA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color w:val="000000"/>
                <w:szCs w:val="28"/>
              </w:rPr>
              <w:t>Лексика.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C09C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CC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189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BE2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17A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8B2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925E4A3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56A0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F91E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 xml:space="preserve">Слово в системе языка. Многозначные слова. Омонимы. </w:t>
            </w:r>
            <w:proofErr w:type="spellStart"/>
            <w:r>
              <w:rPr>
                <w:color w:val="000000"/>
                <w:szCs w:val="28"/>
              </w:rPr>
              <w:t>Синонимы.Паронимы</w:t>
            </w:r>
            <w:proofErr w:type="spellEnd"/>
            <w:r>
              <w:rPr>
                <w:color w:val="000000"/>
                <w:szCs w:val="28"/>
              </w:rPr>
              <w:t>. Антонимы.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A953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9C3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986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A5B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73A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47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E623914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184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5E8C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  <w:szCs w:val="28"/>
              </w:rPr>
              <w:t xml:space="preserve"> Лексика с точки зрения ее происхождения и употребления.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2E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1B5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E68E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7D4D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B0C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99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03593D1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8FD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9081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color w:val="000000"/>
                <w:szCs w:val="28"/>
              </w:rPr>
              <w:t>Фразеология.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92A2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2EB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D2FE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14F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44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CE2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7AF683F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48BD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C6C7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№15 </w:t>
            </w:r>
            <w:r>
              <w:rPr>
                <w:color w:val="000000"/>
                <w:szCs w:val="28"/>
              </w:rPr>
              <w:t>Фразеология как раздел науки о языке. Фразеологизмы.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6ED3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66C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96C5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B91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8F2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9A2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166BDBD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FFB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1C17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b/>
                <w:color w:val="000000"/>
                <w:szCs w:val="28"/>
              </w:rPr>
              <w:t>Фонетика.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82AF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55C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9EB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EAD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A56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619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D5AFBFD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A8C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4E62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Практическая работа №16 Фонетика. Основные единицы фонетики.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BDA5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5E0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BDCF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9753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2F6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3E0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236C14D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FF4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8BD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</w:rPr>
              <w:t xml:space="preserve">Практическая работа №17 </w:t>
            </w:r>
            <w:r>
              <w:rPr>
                <w:color w:val="000000"/>
                <w:szCs w:val="28"/>
              </w:rPr>
              <w:t>Фонетический разбор.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F95D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4B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3C1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562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16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053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3E78045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900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VII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02FC" w14:textId="77777777" w:rsidR="0095435F" w:rsidRDefault="0095435F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proofErr w:type="spellStart"/>
            <w:r>
              <w:rPr>
                <w:b/>
                <w:color w:val="000000"/>
                <w:szCs w:val="28"/>
              </w:rPr>
              <w:t>Морфемика</w:t>
            </w:r>
            <w:proofErr w:type="spellEnd"/>
            <w:r>
              <w:rPr>
                <w:b/>
                <w:color w:val="000000"/>
                <w:szCs w:val="28"/>
              </w:rPr>
              <w:t xml:space="preserve"> и словообразование.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37FF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8D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F06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039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FBE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0DD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C63CF39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BE9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E70" w14:textId="77777777" w:rsidR="0095435F" w:rsidRDefault="0095435F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color w:val="000000"/>
                <w:szCs w:val="28"/>
              </w:rPr>
              <w:t xml:space="preserve">Практическая работа №18 </w:t>
            </w:r>
            <w:proofErr w:type="spellStart"/>
            <w:r>
              <w:rPr>
                <w:color w:val="000000"/>
                <w:szCs w:val="28"/>
              </w:rPr>
              <w:t>Морфемика</w:t>
            </w:r>
            <w:proofErr w:type="spellEnd"/>
            <w:r>
              <w:rPr>
                <w:color w:val="000000"/>
                <w:szCs w:val="28"/>
              </w:rPr>
              <w:t>. Словообразование. Морфемный и словообразовательный анализ.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2CC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8190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A90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59E67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B10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58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5A52674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7C7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lastRenderedPageBreak/>
              <w:t>VIII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F639" w14:textId="77777777" w:rsidR="0095435F" w:rsidRDefault="0095435F">
            <w:pPr>
              <w:suppressAutoHyphens/>
              <w:spacing w:after="0" w:line="240" w:lineRule="auto"/>
              <w:ind w:firstLine="0"/>
              <w:rPr>
                <w:iCs/>
                <w:color w:val="000000"/>
              </w:rPr>
            </w:pPr>
            <w:r>
              <w:rPr>
                <w:b/>
                <w:color w:val="000000"/>
                <w:szCs w:val="28"/>
              </w:rPr>
              <w:t>Правила орфографии.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9344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782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A7C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B86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9D2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6A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86A4899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1C6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D40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Практическая работа №19 Правописание сложных слов.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730E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977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64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3B6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A7B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4A6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12E6CFE" w14:textId="77777777" w:rsidTr="0095435F">
        <w:trPr>
          <w:trHeight w:val="22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FB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FE84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Практическая работа №20 </w:t>
            </w:r>
            <w:r>
              <w:rPr>
                <w:color w:val="000000"/>
                <w:szCs w:val="28"/>
              </w:rPr>
              <w:t>Правописание Е и О после шипящих и Ц.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CE65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B44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485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9E2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02C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4E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13B8B21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156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F50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Практическая работа №21 </w:t>
            </w:r>
            <w:r>
              <w:rPr>
                <w:color w:val="000000"/>
                <w:szCs w:val="28"/>
              </w:rPr>
              <w:t>Правописание приставок на З и С</w:t>
            </w:r>
            <w:r>
              <w:rPr>
                <w:szCs w:val="28"/>
              </w:rPr>
              <w:t xml:space="preserve"> </w:t>
            </w:r>
          </w:p>
          <w:p w14:paraId="633AA506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C51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3BD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157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8F0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4DA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8D9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6632113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453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E264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№22 </w:t>
            </w:r>
            <w:r>
              <w:rPr>
                <w:color w:val="000000"/>
                <w:sz w:val="24"/>
                <w:szCs w:val="24"/>
              </w:rPr>
              <w:t xml:space="preserve">Правописание приставок ПРИ и ПРЕ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CB9A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0B26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02F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A17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22B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67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968B86E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37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0A21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№23 </w:t>
            </w:r>
            <w:r>
              <w:rPr>
                <w:color w:val="000000"/>
                <w:sz w:val="26"/>
                <w:szCs w:val="26"/>
              </w:rPr>
              <w:t xml:space="preserve">Правописание приставок. Правописание И </w:t>
            </w:r>
            <w:proofErr w:type="spellStart"/>
            <w:r>
              <w:rPr>
                <w:color w:val="000000"/>
                <w:sz w:val="26"/>
                <w:szCs w:val="26"/>
              </w:rPr>
              <w:t>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Ы после приставок.</w:t>
            </w:r>
            <w:r>
              <w:rPr>
                <w:color w:val="000000"/>
                <w:sz w:val="30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9BF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D25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71A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0A6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CDE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476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A786E87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FE4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752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b/>
                <w:color w:val="000000"/>
                <w:szCs w:val="28"/>
              </w:rPr>
              <w:t>Морфология.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9D26" w14:textId="77777777" w:rsidR="0095435F" w:rsidRDefault="0095435F">
            <w:pPr>
              <w:ind w:firstLine="0"/>
            </w:pPr>
            <w: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A80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CE1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351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2F5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F0F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F38EB64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45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3D06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№24 </w:t>
            </w:r>
            <w:r>
              <w:rPr>
                <w:color w:val="000000"/>
                <w:szCs w:val="28"/>
              </w:rPr>
              <w:t xml:space="preserve">Имя существительное. Грамматические категории.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F5D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C05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EE2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233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D4C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BE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BF35414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047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185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№25 </w:t>
            </w:r>
            <w:r>
              <w:rPr>
                <w:iCs/>
                <w:color w:val="000000"/>
                <w:szCs w:val="28"/>
              </w:rPr>
              <w:t xml:space="preserve">Правописание имен существительных.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2DB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C39A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2DF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E0B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4E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28C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51C2F05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7D0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2F6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№26 </w:t>
            </w:r>
            <w:r>
              <w:rPr>
                <w:iCs/>
                <w:color w:val="000000"/>
                <w:szCs w:val="28"/>
              </w:rPr>
              <w:t>Морфологический разбор имени существительного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CB7E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B9B8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921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10E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A57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74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00A5D15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9B3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B8D5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№27 </w:t>
            </w:r>
            <w:r>
              <w:rPr>
                <w:iCs/>
                <w:color w:val="000000"/>
                <w:szCs w:val="28"/>
              </w:rPr>
              <w:t>Имя прилагательное. Грамматические категории.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C442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DBA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D6E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475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80B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ABF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C39B03A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82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68AE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№28 </w:t>
            </w:r>
            <w:r>
              <w:rPr>
                <w:color w:val="000000"/>
                <w:szCs w:val="28"/>
              </w:rPr>
              <w:t>Правописание прилагательных.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BFB1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B30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98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069A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FD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A7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977B5F9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95F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BFA2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№29 </w:t>
            </w:r>
            <w:r>
              <w:rPr>
                <w:color w:val="000000"/>
                <w:szCs w:val="28"/>
              </w:rPr>
              <w:t>Морфологический разбор прилагательного.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6558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C35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1A2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33E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50C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02C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15CCCC7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081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62B2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№30 </w:t>
            </w:r>
            <w:r>
              <w:rPr>
                <w:szCs w:val="28"/>
              </w:rPr>
              <w:t>Создание письменных диалогических высказываний различных типов и жанров.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1D6F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F74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25D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171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2FE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3CD4C8B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B3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E7E78A5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991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633E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№31 </w:t>
            </w:r>
            <w:r>
              <w:rPr>
                <w:szCs w:val="28"/>
              </w:rPr>
              <w:t xml:space="preserve">Правописание числительных. Морфологический разбор числительных.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063C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F4E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50CB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133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D29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E29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9F0A150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0C9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9F21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№32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 xml:space="preserve">Местоимение. Разряды и грамматические категории.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8263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B022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8B7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A41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8E8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CC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204A8B1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2F8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7550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</w:pPr>
            <w:r>
              <w:rPr>
                <w:color w:val="000000"/>
              </w:rPr>
              <w:t xml:space="preserve">Практическая работа №33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Cs w:val="28"/>
              </w:rPr>
              <w:t xml:space="preserve">Правописание местоимений. Морфологический разбор местоимений.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5B5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44A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23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D47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BB66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BF4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FB833FB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5F3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EE2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Практическая работа №34 </w:t>
            </w:r>
            <w:r>
              <w:rPr>
                <w:color w:val="000000"/>
                <w:szCs w:val="28"/>
              </w:rPr>
              <w:t xml:space="preserve">Глагол. Грамматические категории.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AC3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FC0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A1D3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C46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CC8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463955D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209E400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46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1AC216E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63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E6F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№35 </w:t>
            </w:r>
            <w:r>
              <w:rPr>
                <w:szCs w:val="28"/>
              </w:rPr>
              <w:t xml:space="preserve">Спряжение глаголов.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E45A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413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946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2C2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B95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AA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A3DBA3D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4B9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6090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 36 </w:t>
            </w:r>
            <w:r>
              <w:rPr>
                <w:szCs w:val="28"/>
              </w:rPr>
              <w:t xml:space="preserve">Правописание личных окончаний глаголов.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335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EE2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9FA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11D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F4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36D0CC7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0341F2F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48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19EAB66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8AA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0AD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№37 </w:t>
            </w:r>
            <w:r>
              <w:rPr>
                <w:color w:val="000000"/>
                <w:szCs w:val="28"/>
              </w:rPr>
              <w:t xml:space="preserve">Морфологический разбор глагола.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3EA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CD3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237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AB6A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CD4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5A8907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55FF98C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EEE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477A0BE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55D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5D8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№38 </w:t>
            </w:r>
            <w:r>
              <w:rPr>
                <w:szCs w:val="28"/>
              </w:rPr>
              <w:t>Причастие. Образование причастий.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418A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0CC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BFE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CEB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4AF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0C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0343338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82C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BE9D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№39 </w:t>
            </w:r>
            <w:r>
              <w:rPr>
                <w:szCs w:val="28"/>
              </w:rPr>
              <w:t>Правописание суффиксов причастий.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7616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F6C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AA8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D72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337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C08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902F170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B0F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50A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№40 </w:t>
            </w:r>
            <w:r>
              <w:rPr>
                <w:color w:val="000000"/>
                <w:szCs w:val="28"/>
              </w:rPr>
              <w:t>Правописание Н и НН в суффиксах причастий.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634D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36C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D7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74C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D02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7A1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50B50E2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462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38B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Cs w:val="28"/>
              </w:rPr>
            </w:pPr>
            <w:r>
              <w:rPr>
                <w:color w:val="000000"/>
              </w:rPr>
              <w:t xml:space="preserve">Практическая работа №41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Причастный оборот.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3B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B3D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9AC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B275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3D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32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4CC298E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A6A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F3A4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№42 </w:t>
            </w:r>
            <w:r>
              <w:rPr>
                <w:szCs w:val="28"/>
              </w:rPr>
              <w:t>Морфологический разбор причастий.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CECC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111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DAD4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0AF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92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10E3668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7EE00FF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44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F7200ED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E2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541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№43 </w:t>
            </w:r>
            <w:r>
              <w:rPr>
                <w:szCs w:val="28"/>
              </w:rPr>
              <w:t>Деепричастие. Образование деепричастий.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90A9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412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8B5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EF6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6DD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6FC90EB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53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646D462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4B6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91C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Практическая работа №44 </w:t>
            </w:r>
            <w:r>
              <w:rPr>
                <w:color w:val="000000"/>
                <w:szCs w:val="28"/>
              </w:rPr>
              <w:t xml:space="preserve">Деепричастный оборот.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536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0F1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38E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D9A9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591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38C59C3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1006EF4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751655F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F5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37BDCD9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7D1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5E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№45 </w:t>
            </w:r>
            <w:r>
              <w:rPr>
                <w:color w:val="000000"/>
                <w:szCs w:val="28"/>
              </w:rPr>
              <w:t>Морфологический разбор деепричастий.</w:t>
            </w:r>
          </w:p>
          <w:p w14:paraId="1C46DB6F" w14:textId="77777777" w:rsidR="0095435F" w:rsidRDefault="0095435F">
            <w:pPr>
              <w:suppressAutoHyphens/>
              <w:spacing w:after="0" w:line="240" w:lineRule="auto"/>
              <w:jc w:val="both"/>
              <w:rPr>
                <w:b/>
                <w:szCs w:val="28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FA9A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D88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E90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4069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57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  <w:p w14:paraId="48F6609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5D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29A2E3B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50D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2F8D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b/>
                <w:szCs w:val="28"/>
              </w:rPr>
            </w:pPr>
            <w:r>
              <w:rPr>
                <w:color w:val="000000"/>
              </w:rPr>
              <w:t xml:space="preserve"> Практическая работа №46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Наречие. Грамматические категории. Разряды.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14F5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C19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756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D49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9FB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106AC5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6B1C760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3DE869A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1E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6E92CF4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3BF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44DA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№47 </w:t>
            </w:r>
            <w:r>
              <w:rPr>
                <w:szCs w:val="28"/>
              </w:rPr>
              <w:t>Правописание наречий. Морфологический разбор наречий.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3C07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DAC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85B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A8A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F89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726772F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9F0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B0C3DA4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832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3CD4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  <w:szCs w:val="28"/>
              </w:rPr>
              <w:t>Служебные части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3E93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51A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AC7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20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56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4392400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  <w:p w14:paraId="5CAFCC5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50D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96FA77F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7CA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8508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№48 </w:t>
            </w:r>
            <w:r>
              <w:rPr>
                <w:color w:val="000000"/>
                <w:szCs w:val="28"/>
              </w:rPr>
              <w:t>Предлог. Правописание предлогов.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5B80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FDF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7C21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E24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7F0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2917F7D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178C3B8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F2B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F7444CD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B7A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AD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№49 </w:t>
            </w:r>
            <w:r>
              <w:rPr>
                <w:color w:val="000000"/>
                <w:szCs w:val="28"/>
              </w:rPr>
              <w:t>Частица. Правописание частиц.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74B6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F49F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D56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C07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517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43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9379924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320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3FC8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№50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Cs w:val="28"/>
              </w:rPr>
              <w:t>Правописание частицы НЕ с разными частями речи.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B950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343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E91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D94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E61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31DCE40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022410E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F7C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DC931D2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DB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6256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>Практическая работа №51 П</w:t>
            </w:r>
            <w:r>
              <w:rPr>
                <w:color w:val="000000"/>
                <w:szCs w:val="28"/>
              </w:rPr>
              <w:t>равописание частицы НИ с разными частями речи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47CB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2CB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0BA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6DA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3A9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76E6AE9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0AC559A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6AD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51312D1" w14:textId="77777777" w:rsidTr="0095435F">
        <w:trPr>
          <w:trHeight w:val="29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0C1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E783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№52 </w:t>
            </w:r>
            <w:r>
              <w:rPr>
                <w:szCs w:val="28"/>
              </w:rPr>
              <w:t>Союз. Правописание союзов.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4A8E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0BB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4FE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1A05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B3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37BD57A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  <w:p w14:paraId="75D82F8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F0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B89F33A" w14:textId="77777777" w:rsidTr="0095435F">
        <w:trPr>
          <w:trHeight w:val="3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878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val="en-US" w:eastAsia="ar-SA"/>
              </w:rPr>
              <w:t>IX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6D2C" w14:textId="77777777" w:rsidR="0095435F" w:rsidRDefault="0095435F">
            <w:pPr>
              <w:suppressAutoHyphens/>
              <w:spacing w:after="0" w:line="240" w:lineRule="auto"/>
              <w:jc w:val="both"/>
            </w:pPr>
            <w:r>
              <w:rPr>
                <w:b/>
                <w:color w:val="000000"/>
                <w:szCs w:val="28"/>
              </w:rPr>
              <w:t>Синтаксис.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FD60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198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942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D5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72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399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23D67DB" w14:textId="77777777" w:rsidTr="0095435F">
        <w:trPr>
          <w:trHeight w:val="3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D9B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9BF1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32"/>
                <w:szCs w:val="32"/>
                <w:lang w:eastAsia="ar-SA"/>
              </w:rPr>
            </w:pPr>
            <w:r>
              <w:rPr>
                <w:color w:val="000000"/>
                <w:szCs w:val="28"/>
              </w:rPr>
              <w:t>Синтаксис. Основные единицы синтаксиса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4651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55C2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3B8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6B5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2AF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CA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9BF5754" w14:textId="77777777" w:rsidTr="0095435F">
        <w:trPr>
          <w:trHeight w:val="3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22B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8398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  <w:sz w:val="32"/>
                <w:szCs w:val="26"/>
              </w:rPr>
            </w:pPr>
            <w:r>
              <w:rPr>
                <w:szCs w:val="28"/>
              </w:rPr>
              <w:t>Словосочетание. Типы связи в словосочетании.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26E7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26B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EAB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58F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209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986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5461FC54" w14:textId="77777777" w:rsidTr="0095435F">
        <w:trPr>
          <w:trHeight w:val="3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012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8552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  <w:sz w:val="32"/>
                <w:szCs w:val="26"/>
              </w:rPr>
            </w:pPr>
            <w:r>
              <w:rPr>
                <w:szCs w:val="28"/>
              </w:rPr>
              <w:t>Простое предложение. Типы простого предложения.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6558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B08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9A97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616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AD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D9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5184DD5" w14:textId="77777777" w:rsidTr="0095435F">
        <w:trPr>
          <w:trHeight w:val="3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0B3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271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№53 </w:t>
            </w:r>
            <w:r>
              <w:rPr>
                <w:color w:val="000000"/>
                <w:szCs w:val="28"/>
              </w:rPr>
              <w:t>Типы односоставных предложений.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C5AD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D498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850D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28CD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D1B9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E8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A75374F" w14:textId="77777777" w:rsidTr="0095435F">
        <w:trPr>
          <w:trHeight w:val="3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929C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4749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№54 </w:t>
            </w:r>
            <w:r>
              <w:rPr>
                <w:color w:val="000000"/>
                <w:szCs w:val="28"/>
              </w:rPr>
              <w:t>Тире между подлежащим и сказуемым в простом предложении.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827B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5CB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81A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134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41D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EC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435F558" w14:textId="77777777" w:rsidTr="0095435F">
        <w:trPr>
          <w:trHeight w:val="3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995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1E3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№55 </w:t>
            </w:r>
            <w:r>
              <w:rPr>
                <w:color w:val="000000"/>
                <w:szCs w:val="28"/>
              </w:rPr>
              <w:t xml:space="preserve">Обособленные члены предложения. Вводные слова.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ACC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440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71B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998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833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B16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C8EDA60" w14:textId="77777777" w:rsidTr="0095435F">
        <w:trPr>
          <w:trHeight w:val="3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EF8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27F2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  <w:sz w:val="32"/>
                <w:szCs w:val="26"/>
              </w:rPr>
              <w:t xml:space="preserve"> </w:t>
            </w:r>
            <w:r>
              <w:rPr>
                <w:color w:val="000000"/>
                <w:szCs w:val="28"/>
              </w:rPr>
              <w:t xml:space="preserve">Практическая работа №56 Обособленные обстоятельства.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4C5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DF9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042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3791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BCF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974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970C9EE" w14:textId="77777777" w:rsidTr="0095435F">
        <w:trPr>
          <w:trHeight w:val="2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A7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7C460" w14:textId="77777777" w:rsidR="0095435F" w:rsidRDefault="0095435F">
            <w:pPr>
              <w:suppressAutoHyphens/>
              <w:spacing w:after="0" w:line="240" w:lineRule="auto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</w:rPr>
              <w:t>Практическая работа №57</w:t>
            </w:r>
            <w:r>
              <w:rPr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iCs/>
                <w:color w:val="000000"/>
                <w:szCs w:val="28"/>
              </w:rPr>
              <w:t xml:space="preserve">Предложения с обращениями. </w:t>
            </w:r>
          </w:p>
          <w:p w14:paraId="627580F9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B216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E9D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632D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843E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F48F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58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5D923A6" w14:textId="77777777" w:rsidTr="0095435F">
        <w:trPr>
          <w:trHeight w:val="2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B1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9C2D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</w:t>
            </w:r>
            <w:r>
              <w:rPr>
                <w:color w:val="000000"/>
                <w:szCs w:val="28"/>
              </w:rPr>
              <w:t>Практическая работа №58 Обособленные определения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4D5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675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FD3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494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CE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81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37FD5C3" w14:textId="77777777" w:rsidTr="0095435F">
        <w:trPr>
          <w:trHeight w:val="2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67D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FA27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№59 </w:t>
            </w:r>
            <w:r>
              <w:rPr>
                <w:color w:val="000000"/>
                <w:szCs w:val="28"/>
              </w:rPr>
              <w:t>Обособленные дополнения и приложения.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697B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802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F2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77D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11B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  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1DF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E256B7A" w14:textId="77777777" w:rsidTr="0095435F">
        <w:trPr>
          <w:trHeight w:val="30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80C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B541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Практическая работа №60 </w:t>
            </w:r>
            <w:r>
              <w:rPr>
                <w:color w:val="000000"/>
                <w:szCs w:val="28"/>
              </w:rPr>
              <w:t>Однородные члены предложения.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395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417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FB55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91B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0F4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923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A24FFBF" w14:textId="77777777" w:rsidTr="0095435F">
        <w:trPr>
          <w:trHeight w:val="30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E7D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2BF48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№61 </w:t>
            </w:r>
            <w:r>
              <w:rPr>
                <w:color w:val="000000"/>
                <w:szCs w:val="28"/>
              </w:rPr>
              <w:t>Уточняющие члены предложения.</w:t>
            </w:r>
            <w:r>
              <w:rPr>
                <w:iCs/>
                <w:color w:val="000000"/>
                <w:sz w:val="32"/>
                <w:szCs w:val="26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EC0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64D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657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CDA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FA0E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06A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7B06EF3B" w14:textId="77777777" w:rsidTr="0095435F">
        <w:trPr>
          <w:trHeight w:val="30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1C6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6E7B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color w:val="000000"/>
                <w:szCs w:val="28"/>
              </w:rPr>
              <w:t xml:space="preserve"> Сложное предложение. Типы сложных предложений.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5C31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B92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5EF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F44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3E0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5E6A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085D7CA" w14:textId="77777777" w:rsidTr="0095435F">
        <w:trPr>
          <w:trHeight w:val="301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BC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1F19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Практическая работа №62 </w:t>
            </w:r>
            <w:r>
              <w:rPr>
                <w:color w:val="000000"/>
                <w:szCs w:val="28"/>
              </w:rPr>
              <w:t>Сложносочиненное предложение.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D1F5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6F9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71B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3C3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EA5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BC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A38D75D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44E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7BE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№63 </w:t>
            </w:r>
            <w:r>
              <w:rPr>
                <w:color w:val="000000"/>
                <w:szCs w:val="28"/>
              </w:rPr>
              <w:t>Знаки препинания в сложносочиненном предложении.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7EFF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B3B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13F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176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5DE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31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BFEC0AC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D27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FF1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№64 </w:t>
            </w:r>
            <w:r>
              <w:rPr>
                <w:color w:val="000000"/>
                <w:szCs w:val="28"/>
              </w:rPr>
              <w:t>Синтаксический разбор сложносочиненного предложения.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14F5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E1A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C99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89D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69A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167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A25868B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553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B4F8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</w:rPr>
              <w:t xml:space="preserve">Практическая работа №65 </w:t>
            </w:r>
            <w:r>
              <w:rPr>
                <w:color w:val="000000"/>
                <w:szCs w:val="28"/>
              </w:rPr>
              <w:t>Сложноподчиненное предложение и его типы.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3D39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973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9D4D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67B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C97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89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A655493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6EE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00D7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работа№66 </w:t>
            </w:r>
            <w:r>
              <w:rPr>
                <w:iCs/>
                <w:color w:val="000000"/>
                <w:szCs w:val="28"/>
              </w:rPr>
              <w:t>Сложноподчиненное предложение с придаточным определительным.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1F48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EB9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EE6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697F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BF2D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394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8833F63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67F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2488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№67  </w:t>
            </w:r>
            <w:r>
              <w:rPr>
                <w:iCs/>
                <w:color w:val="000000"/>
                <w:szCs w:val="28"/>
              </w:rPr>
              <w:t>Сложноподчиненное предложение с придаточным определительным.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5B49F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ED1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19A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B70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C92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B2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4885EBAB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B5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6BC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  <w:r>
              <w:rPr>
                <w:color w:val="000000"/>
                <w:szCs w:val="28"/>
              </w:rPr>
              <w:t>Практическая работа №68 Сложноподчиненное предложение с придаточным обстоятельственным.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0E26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C0B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F31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B0C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423C1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BF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BE63A86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E74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E5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Практическая работа №69 </w:t>
            </w:r>
            <w:r>
              <w:rPr>
                <w:color w:val="000000"/>
                <w:szCs w:val="28"/>
              </w:rPr>
              <w:t>Сложноподчиненное предложение с несколькими придаточными.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8523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7F2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1903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63E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75C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7E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310CEC62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E39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79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1E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color w:val="000000"/>
                <w:szCs w:val="28"/>
              </w:rPr>
              <w:t>Практическая работа №70 Синтаксический разбор сложноподчиненного предложения.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C80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338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61C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8402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23B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AE9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AF53E6C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412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lastRenderedPageBreak/>
              <w:t>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F91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№71 </w:t>
            </w:r>
            <w:r>
              <w:rPr>
                <w:color w:val="000000"/>
                <w:szCs w:val="28"/>
              </w:rPr>
              <w:t>Бессоюзное сложное предложение.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EBD4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033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82EC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51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973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1D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C4AA9D2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7C7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BDA6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№72  </w:t>
            </w:r>
            <w:r>
              <w:rPr>
                <w:iCs/>
                <w:color w:val="000000"/>
                <w:szCs w:val="28"/>
              </w:rPr>
              <w:t>Двоеточие в бессоюзном сложном предложении.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550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EC6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F27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2D3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EF98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C7D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05DF5EE9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BCE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94B4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№73 </w:t>
            </w:r>
            <w:r>
              <w:rPr>
                <w:iCs/>
                <w:color w:val="000000"/>
                <w:szCs w:val="28"/>
              </w:rPr>
              <w:t>Тире в бессоюзном сложном предложении.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8C5E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B6D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DF0E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DA5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65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C3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2EFB70EA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4D4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AE18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№74 </w:t>
            </w:r>
            <w:r>
              <w:rPr>
                <w:color w:val="000000"/>
                <w:szCs w:val="28"/>
              </w:rPr>
              <w:t>Синтаксический разбор бессоюзного сложного предложения.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A9D6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256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804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91D7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C1B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6CE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2F6E6B2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7DB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1AD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Практическая работа №75 </w:t>
            </w:r>
            <w:r>
              <w:rPr>
                <w:iCs/>
                <w:color w:val="000000"/>
                <w:szCs w:val="28"/>
              </w:rPr>
              <w:t>Сложное предложение с разными видами связями.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6EDD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CAD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3035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4518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52B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80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9BDDD93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38EB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6BAE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color w:val="000000"/>
              </w:rPr>
            </w:pPr>
            <w:r>
              <w:rPr>
                <w:iCs/>
                <w:color w:val="000000"/>
                <w:szCs w:val="28"/>
              </w:rPr>
              <w:t>Способы передачи чужой речи. Прямая речь.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EA05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ACBD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B04B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FAB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5E02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1B30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6BADE169" w14:textId="77777777" w:rsidTr="0095435F">
        <w:trPr>
          <w:trHeight w:val="2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21C7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86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8CCF" w14:textId="77777777" w:rsidR="0095435F" w:rsidRDefault="0095435F">
            <w:pPr>
              <w:suppressAutoHyphens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Практическая работа №76 </w:t>
            </w:r>
            <w:r>
              <w:rPr>
                <w:iCs/>
                <w:color w:val="000000"/>
                <w:szCs w:val="28"/>
              </w:rPr>
              <w:t>Замена прямой речи косвенной. Цитирование.</w:t>
            </w:r>
            <w:r>
              <w:rPr>
                <w:iCs/>
                <w:color w:val="000000"/>
                <w:sz w:val="32"/>
                <w:szCs w:val="26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BFE8" w14:textId="77777777" w:rsidR="0095435F" w:rsidRDefault="0095435F">
            <w:pPr>
              <w:ind w:firstLine="0"/>
            </w:pPr>
            <w:r>
              <w:rPr>
                <w:szCs w:val="28"/>
                <w:lang w:eastAsia="ar-SA"/>
              </w:rPr>
              <w:t>5,13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17E6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ACB1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EFD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20E3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21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  <w:tr w:rsidR="0095435F" w14:paraId="10704DDF" w14:textId="77777777" w:rsidTr="0095435F">
        <w:trPr>
          <w:trHeight w:val="128"/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669E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b/>
                <w:szCs w:val="28"/>
                <w:lang w:eastAsia="ar-SA"/>
              </w:rPr>
            </w:pPr>
            <w:r>
              <w:rPr>
                <w:b/>
                <w:szCs w:val="28"/>
                <w:lang w:eastAsia="ar-SA"/>
              </w:rPr>
              <w:t>Итого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7D68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FFF5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93989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2D50" w14:textId="77777777" w:rsidR="0095435F" w:rsidRDefault="0095435F">
            <w:pPr>
              <w:snapToGrid w:val="0"/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94F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8DF9" w14:textId="77777777" w:rsidR="0095435F" w:rsidRDefault="0095435F">
            <w:pPr>
              <w:spacing w:after="0" w:line="240" w:lineRule="auto"/>
              <w:ind w:firstLine="0"/>
              <w:jc w:val="both"/>
              <w:rPr>
                <w:szCs w:val="28"/>
                <w:lang w:eastAsia="ar-SA"/>
              </w:rPr>
            </w:pPr>
          </w:p>
        </w:tc>
      </w:tr>
    </w:tbl>
    <w:p w14:paraId="3F681145" w14:textId="77777777" w:rsidR="0095435F" w:rsidRDefault="0095435F" w:rsidP="0095435F">
      <w:pPr>
        <w:spacing w:after="0" w:line="240" w:lineRule="auto"/>
        <w:ind w:right="-851" w:firstLine="540"/>
        <w:jc w:val="both"/>
        <w:rPr>
          <w:szCs w:val="28"/>
          <w:lang w:eastAsia="ar-SA"/>
        </w:rPr>
      </w:pPr>
    </w:p>
    <w:p w14:paraId="166B52D2" w14:textId="77777777" w:rsidR="005A189D" w:rsidRDefault="005A189D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2E54F218" w14:textId="77777777" w:rsidR="0085272E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BD85837" w14:textId="77777777" w:rsidR="00176AE6" w:rsidRDefault="00176AE6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5BCF320" w14:textId="77777777" w:rsidR="00B36ADA" w:rsidRPr="00FC2E47" w:rsidRDefault="00B36ADA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3CC7CE7E" w14:textId="77777777"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584996A2" w14:textId="77777777" w:rsidR="0085272E" w:rsidRDefault="00176AE6" w:rsidP="00572F67">
      <w:pPr>
        <w:spacing w:after="0" w:line="240" w:lineRule="auto"/>
        <w:ind w:right="-851" w:firstLine="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7</w:t>
      </w:r>
      <w:r w:rsidR="0085272E" w:rsidRPr="00FC2E47">
        <w:rPr>
          <w:b/>
          <w:szCs w:val="28"/>
          <w:lang w:eastAsia="ar-SA"/>
        </w:rPr>
        <w:t>. ПРИМЕРНЫЕ ТЕМЫ ИНДИВИДУАЛЬНЫХ ПРОЕКТОВ</w:t>
      </w:r>
    </w:p>
    <w:p w14:paraId="1A249D0B" w14:textId="77777777" w:rsidR="0085272E" w:rsidRPr="00FC2E47" w:rsidRDefault="0085272E" w:rsidP="00A81CE1">
      <w:pPr>
        <w:spacing w:after="0" w:line="240" w:lineRule="auto"/>
        <w:ind w:right="-851" w:firstLine="0"/>
        <w:jc w:val="both"/>
        <w:rPr>
          <w:b/>
          <w:szCs w:val="28"/>
          <w:lang w:eastAsia="ar-SA"/>
        </w:rPr>
      </w:pPr>
    </w:p>
    <w:p w14:paraId="09A980D2" w14:textId="77777777" w:rsidR="0085272E" w:rsidRPr="00DB6849" w:rsidRDefault="0085272E" w:rsidP="00A81CE1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1.</w:t>
      </w:r>
      <w:r w:rsidRPr="00DB6849">
        <w:rPr>
          <w:color w:val="000000"/>
          <w:szCs w:val="28"/>
          <w:shd w:val="clear" w:color="auto" w:fill="FFFFFF"/>
          <w:lang w:eastAsia="ru-RU"/>
        </w:rPr>
        <w:t>Аббревиатуры в названиях торговых брендов.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2.</w:t>
      </w:r>
      <w:r w:rsidRPr="00DB6849">
        <w:rPr>
          <w:color w:val="000000"/>
          <w:szCs w:val="28"/>
          <w:shd w:val="clear" w:color="auto" w:fill="FFFFFF"/>
          <w:lang w:eastAsia="ru-RU"/>
        </w:rPr>
        <w:t>Влияние интернет–сленга на речевую культуру подростков.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3.</w:t>
      </w:r>
      <w:r w:rsidRPr="00DB6849">
        <w:rPr>
          <w:color w:val="000000"/>
          <w:szCs w:val="28"/>
          <w:shd w:val="clear" w:color="auto" w:fill="FFFFFF"/>
          <w:lang w:eastAsia="ru-RU"/>
        </w:rPr>
        <w:t>Заимствованные слова в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4.</w:t>
      </w:r>
      <w:r w:rsidRPr="00DB6849">
        <w:rPr>
          <w:color w:val="000000"/>
          <w:szCs w:val="28"/>
          <w:shd w:val="clear" w:color="auto" w:fill="FFFFFF"/>
          <w:lang w:eastAsia="ru-RU"/>
        </w:rPr>
        <w:t>Использование антонимов для создания контраста, антитезы, оксюморонов и др.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5.</w:t>
      </w:r>
      <w:r w:rsidRPr="00DB6849">
        <w:rPr>
          <w:color w:val="000000"/>
          <w:szCs w:val="28"/>
          <w:shd w:val="clear" w:color="auto" w:fill="FFFFFF"/>
          <w:lang w:eastAsia="ru-RU"/>
        </w:rPr>
        <w:t>Использование старославянизмов в лирических произведениях А.С. Пушкина.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6.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знаков препинания в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7.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происхождения числительных.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8.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Источники крылатых слов и выражений.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9.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Невербальные средства общения.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10.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Отражение особенностей национального характера в пословицах и поговорках.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11.</w:t>
      </w:r>
      <w:r w:rsidRPr="00DB6849">
        <w:rPr>
          <w:color w:val="000000"/>
          <w:szCs w:val="28"/>
          <w:shd w:val="clear" w:color="auto" w:fill="FFFFFF"/>
          <w:lang w:eastAsia="ru-RU"/>
        </w:rPr>
        <w:t>Происхождение фамилий людей.</w:t>
      </w:r>
    </w:p>
    <w:p w14:paraId="46BFB940" w14:textId="77777777" w:rsidR="0085272E" w:rsidRPr="00DB6849" w:rsidRDefault="0085272E" w:rsidP="00A81CE1">
      <w:pPr>
        <w:spacing w:after="0" w:line="240" w:lineRule="auto"/>
        <w:ind w:right="-851"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lastRenderedPageBreak/>
        <w:t>12.</w:t>
      </w:r>
      <w:r w:rsidRPr="00DB6849">
        <w:rPr>
          <w:color w:val="000000"/>
          <w:szCs w:val="28"/>
          <w:shd w:val="clear" w:color="auto" w:fill="FFFFFF"/>
          <w:lang w:eastAsia="ru-RU"/>
        </w:rPr>
        <w:t>Слова-паразиты в речи учителей и учащихся.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13.Тематические группы фра</w:t>
      </w:r>
      <w:r w:rsidRPr="00DB6849">
        <w:rPr>
          <w:color w:val="000000"/>
          <w:szCs w:val="28"/>
          <w:shd w:val="clear" w:color="auto" w:fill="FFFFFF"/>
          <w:lang w:eastAsia="ru-RU"/>
        </w:rPr>
        <w:t>зеологизмов.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14.</w:t>
      </w:r>
      <w:r w:rsidRPr="00DB6849">
        <w:rPr>
          <w:color w:val="000000"/>
          <w:szCs w:val="28"/>
          <w:shd w:val="clear" w:color="auto" w:fill="FFFFFF"/>
          <w:lang w:eastAsia="ru-RU"/>
        </w:rPr>
        <w:t>Фразеологизмы с компонентом-именем числительным в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15.</w:t>
      </w:r>
      <w:r w:rsidRPr="00DB6849">
        <w:rPr>
          <w:color w:val="000000"/>
          <w:szCs w:val="28"/>
          <w:shd w:val="clear" w:color="auto" w:fill="FFFFFF"/>
          <w:lang w:eastAsia="ru-RU"/>
        </w:rPr>
        <w:t>Этимология названий месяцев в календарях разных народов.</w:t>
      </w:r>
    </w:p>
    <w:p w14:paraId="4432B899" w14:textId="77777777" w:rsidR="0085272E" w:rsidRPr="00DB6849" w:rsidRDefault="0085272E" w:rsidP="00A81CE1">
      <w:pPr>
        <w:spacing w:after="0" w:line="240" w:lineRule="auto"/>
        <w:ind w:firstLine="0"/>
        <w:rPr>
          <w:color w:val="000000"/>
          <w:szCs w:val="28"/>
          <w:shd w:val="clear" w:color="auto" w:fill="FFFFFF"/>
          <w:lang w:eastAsia="ru-RU"/>
        </w:rPr>
      </w:pPr>
      <w:r>
        <w:rPr>
          <w:color w:val="000000"/>
          <w:szCs w:val="28"/>
          <w:shd w:val="clear" w:color="auto" w:fill="FFFFFF"/>
          <w:lang w:eastAsia="ru-RU"/>
        </w:rPr>
        <w:t>16.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Жаргоны и жаргонизмы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17.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возникновения русских имен.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18.</w:t>
      </w:r>
      <w:r w:rsidR="00A81CE1">
        <w:rPr>
          <w:color w:val="000000"/>
          <w:szCs w:val="28"/>
          <w:shd w:val="clear" w:color="auto" w:fill="FFFFFF"/>
          <w:lang w:eastAsia="ru-RU"/>
        </w:rPr>
        <w:t xml:space="preserve"> </w:t>
      </w:r>
      <w:r w:rsidRPr="00DB6849">
        <w:rPr>
          <w:color w:val="000000"/>
          <w:szCs w:val="28"/>
          <w:shd w:val="clear" w:color="auto" w:fill="FFFFFF"/>
          <w:lang w:eastAsia="ru-RU"/>
        </w:rPr>
        <w:t>История русского алфавита.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19.</w:t>
      </w:r>
      <w:r w:rsidRPr="00DB6849">
        <w:rPr>
          <w:color w:val="000000"/>
          <w:szCs w:val="28"/>
          <w:shd w:val="clear" w:color="auto" w:fill="FFFFFF"/>
          <w:lang w:eastAsia="ru-RU"/>
        </w:rPr>
        <w:t>Как влияют социальные сети на язык.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20.</w:t>
      </w:r>
      <w:r w:rsidRPr="00DB6849">
        <w:rPr>
          <w:color w:val="000000"/>
          <w:szCs w:val="28"/>
          <w:shd w:val="clear" w:color="auto" w:fill="FFFFFF"/>
          <w:lang w:eastAsia="ru-RU"/>
        </w:rPr>
        <w:t>Переход имен существительных из собственных в нарицательные.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21.</w:t>
      </w:r>
      <w:r w:rsidRPr="00DB6849">
        <w:rPr>
          <w:color w:val="000000"/>
          <w:szCs w:val="28"/>
          <w:shd w:val="clear" w:color="auto" w:fill="FFFFFF"/>
          <w:lang w:eastAsia="ru-RU"/>
        </w:rPr>
        <w:t>Причины заимствования в современном русском языке.</w:t>
      </w:r>
      <w:r w:rsidRPr="00DB6849">
        <w:rPr>
          <w:color w:val="000000"/>
          <w:szCs w:val="28"/>
          <w:lang w:eastAsia="ru-RU"/>
        </w:rPr>
        <w:br/>
      </w:r>
      <w:r>
        <w:rPr>
          <w:color w:val="000000"/>
          <w:szCs w:val="28"/>
          <w:shd w:val="clear" w:color="auto" w:fill="FFFFFF"/>
          <w:lang w:eastAsia="ru-RU"/>
        </w:rPr>
        <w:t>22.</w:t>
      </w:r>
      <w:r w:rsidRPr="00DB6849">
        <w:rPr>
          <w:color w:val="000000"/>
          <w:szCs w:val="28"/>
          <w:shd w:val="clear" w:color="auto" w:fill="FFFFFF"/>
          <w:lang w:eastAsia="ru-RU"/>
        </w:rPr>
        <w:t>Этимология фразеологизмов и крылатых выражений.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23.Возникновение письменности на Руси.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24.Имена собственные в русских пословицах и поговорках.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25.Искусственные языки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26.Языковой портрет личности.</w:t>
      </w:r>
      <w:r w:rsidRPr="00DB6849">
        <w:rPr>
          <w:color w:val="000000"/>
          <w:szCs w:val="28"/>
          <w:lang w:eastAsia="ru-RU"/>
        </w:rPr>
        <w:br/>
      </w:r>
    </w:p>
    <w:p w14:paraId="68E09215" w14:textId="77777777" w:rsidR="0085272E" w:rsidRPr="00DB6849" w:rsidRDefault="0085272E" w:rsidP="00A81CE1">
      <w:pPr>
        <w:spacing w:after="0" w:line="240" w:lineRule="auto"/>
        <w:ind w:right="-851" w:firstLine="0"/>
        <w:rPr>
          <w:b/>
          <w:szCs w:val="28"/>
          <w:lang w:eastAsia="ar-SA"/>
        </w:rPr>
      </w:pPr>
    </w:p>
    <w:p w14:paraId="0A511AEE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14:paraId="6482D421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0A10F49F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47852A30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5AB056A4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39F8BE4D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16A958F5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79C65F54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4A441FC9" w14:textId="77777777" w:rsidR="0085272E" w:rsidRPr="00FC2E47" w:rsidRDefault="0085272E" w:rsidP="00A81CE1">
      <w:pPr>
        <w:spacing w:after="0" w:line="240" w:lineRule="auto"/>
        <w:ind w:right="278" w:firstLine="0"/>
        <w:jc w:val="both"/>
        <w:rPr>
          <w:b/>
          <w:szCs w:val="28"/>
          <w:lang w:eastAsia="ar-SA"/>
        </w:rPr>
      </w:pPr>
    </w:p>
    <w:p w14:paraId="32844F0B" w14:textId="77777777" w:rsidR="0085272E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18D9177D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5B66DC9E" w14:textId="77777777" w:rsidR="0085272E" w:rsidRDefault="00176AE6" w:rsidP="00572F67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8</w:t>
      </w:r>
      <w:r w:rsidR="0085272E" w:rsidRPr="00FC2E47">
        <w:rPr>
          <w:b/>
          <w:szCs w:val="28"/>
          <w:lang w:eastAsia="ar-SA"/>
        </w:rPr>
        <w:t>. ВОПРОСЫ ДЛЯ ПОДГОТОВ</w:t>
      </w:r>
      <w:r w:rsidR="0085272E">
        <w:rPr>
          <w:b/>
          <w:szCs w:val="28"/>
          <w:lang w:eastAsia="ar-SA"/>
        </w:rPr>
        <w:t xml:space="preserve">КИ К </w:t>
      </w:r>
      <w:r w:rsidR="0085272E" w:rsidRPr="00FC2E47">
        <w:rPr>
          <w:b/>
          <w:szCs w:val="28"/>
          <w:lang w:eastAsia="ar-SA"/>
        </w:rPr>
        <w:t>ЭКЗАМЕНУ</w:t>
      </w:r>
    </w:p>
    <w:p w14:paraId="142A7ACF" w14:textId="77777777" w:rsidR="0085272E" w:rsidRPr="001912D0" w:rsidRDefault="0085272E" w:rsidP="00A81CE1">
      <w:pPr>
        <w:pStyle w:val="ab"/>
        <w:spacing w:before="0" w:beforeAutospacing="0" w:after="0" w:afterAutospacing="0"/>
        <w:ind w:left="142"/>
        <w:jc w:val="both"/>
        <w:rPr>
          <w:color w:val="555555"/>
          <w:sz w:val="28"/>
          <w:szCs w:val="28"/>
        </w:rPr>
      </w:pPr>
    </w:p>
    <w:p w14:paraId="3CB60FC5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1. Литературный язык – основа национального РЯ. История формирования русского литературного языка. </w:t>
      </w:r>
    </w:p>
    <w:p w14:paraId="2F87D7BA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2. Состав национального русского языка.</w:t>
      </w:r>
    </w:p>
    <w:p w14:paraId="096BC846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3. Нормативность как основной признак литературного языка. Особенности нормы, ее основные источники. </w:t>
      </w:r>
    </w:p>
    <w:p w14:paraId="06EEE6C5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4. Разговорная речь; ее особенности, условия функционирования. </w:t>
      </w:r>
    </w:p>
    <w:p w14:paraId="1617D608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5. Невербальные средства общения.</w:t>
      </w:r>
    </w:p>
    <w:p w14:paraId="2B7AA8CE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6. Культура речи как лингвистическая дисциплина. </w:t>
      </w:r>
    </w:p>
    <w:p w14:paraId="1BAAADA5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7. Истоки культуры речи. Античная риторика.</w:t>
      </w:r>
    </w:p>
    <w:p w14:paraId="7DD45F5D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8. Коммуникативные качества речи. </w:t>
      </w:r>
    </w:p>
    <w:p w14:paraId="575B7D7A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9. Нормы произношения гласных и согласных звуков.</w:t>
      </w:r>
    </w:p>
    <w:p w14:paraId="6BE9938D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10.Особенности русского словесного ударения.</w:t>
      </w:r>
    </w:p>
    <w:p w14:paraId="7ACE6714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11.Нормы ударения в различных частях речи. </w:t>
      </w:r>
    </w:p>
    <w:p w14:paraId="5B5568F8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12.Лексические нормы. </w:t>
      </w:r>
    </w:p>
    <w:p w14:paraId="76A8D1ED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lastRenderedPageBreak/>
        <w:t>13.Классификация лексических ошибок.</w:t>
      </w:r>
    </w:p>
    <w:p w14:paraId="458A5726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14.Морфологические нормы русского литературного языка. Наиболее распространенные морфологические ошибки.</w:t>
      </w:r>
    </w:p>
    <w:p w14:paraId="673E35ED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15.Определение грамматической категории рода у имен существительных. </w:t>
      </w:r>
    </w:p>
    <w:p w14:paraId="58A7BF3B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16.Синтаксические нормы. Типы синтаксических ошибок. </w:t>
      </w:r>
    </w:p>
    <w:p w14:paraId="3660171F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17.Средства речевой выразительности. Стилистические фигуры; тропы. </w:t>
      </w:r>
    </w:p>
    <w:p w14:paraId="1F63CE31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18.  Функциональные стили современного русского литературного языка, их современная классификация. </w:t>
      </w:r>
    </w:p>
    <w:p w14:paraId="52E9DDAE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19. Научный стиль. Специфика использования языковых средств в научной речи. </w:t>
      </w:r>
    </w:p>
    <w:p w14:paraId="70EA38AB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20. Основные требования к языковому оформлению реферата, курсовой работы, научной статьи. </w:t>
      </w:r>
    </w:p>
    <w:p w14:paraId="648CFDDE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21. Официально-деловой стиль; сфера его функционирования, жанры.</w:t>
      </w:r>
    </w:p>
    <w:p w14:paraId="0FF41055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22. Основные требования к языковому оформлению деловых бумаг (заявления, доверенности, расписки и др.). </w:t>
      </w:r>
    </w:p>
    <w:p w14:paraId="212348D3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23. Слагаемые эффективности делового общения.</w:t>
      </w:r>
    </w:p>
    <w:p w14:paraId="61AD861D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24. Публицистический стиль. Жанровая дифференциация и отбор языковых средств.</w:t>
      </w:r>
    </w:p>
    <w:p w14:paraId="58FF00F7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 25. Особенности устной публичной речи. Словесное оформление публичного выступления. </w:t>
      </w:r>
    </w:p>
    <w:p w14:paraId="49D4FC4A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26. Подготовка к публичному выступлению: выбор темы, цель речи, поиск материала, структура речи. </w:t>
      </w:r>
    </w:p>
    <w:p w14:paraId="0ADF86B1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27.Выдающиеся ораторы прошлого; наиболее яркие особенности их красноречия. </w:t>
      </w:r>
    </w:p>
    <w:p w14:paraId="3C3EE5AE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 xml:space="preserve">28.Условия успешного общения. Причины коммуникативных неудач. 29.Стилистические нормы русского литературного языка. </w:t>
      </w:r>
    </w:p>
    <w:p w14:paraId="53FE1296" w14:textId="77777777" w:rsidR="0085272E" w:rsidRDefault="0085272E" w:rsidP="00A81CE1">
      <w:pPr>
        <w:spacing w:after="0" w:line="240" w:lineRule="auto"/>
        <w:ind w:right="278" w:firstLine="0"/>
        <w:jc w:val="both"/>
      </w:pPr>
      <w:r>
        <w:t>30.Стилистическое использование фразеологических средств языка. 31.Понятие речевого этикета. Основные речевые формулы.</w:t>
      </w:r>
    </w:p>
    <w:p w14:paraId="551BDE2E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14:paraId="292774D0" w14:textId="77777777" w:rsidR="0085272E" w:rsidRPr="00FC2E47" w:rsidRDefault="003731CF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 xml:space="preserve"> 9</w:t>
      </w:r>
      <w:r w:rsidR="0085272E" w:rsidRPr="00FC2E47">
        <w:rPr>
          <w:b/>
          <w:szCs w:val="28"/>
          <w:lang w:eastAsia="ar-SA"/>
        </w:rPr>
        <w:t>.УЧЕБНО-МЕТОДИЧЕСКОЕ И МАТЕРИАЛЬНО-ТЕХНИЧЕСКОЕ ОБЕСПЕЧЕНИЕ УЧЕБНОЙ ДИСЦИПЛИНЫ</w:t>
      </w:r>
    </w:p>
    <w:p w14:paraId="69B90AD4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</w:p>
    <w:p w14:paraId="7AE15ADA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i/>
          <w:szCs w:val="28"/>
          <w:lang w:eastAsia="ar-SA"/>
        </w:rPr>
      </w:pPr>
      <w:r w:rsidRPr="00FC2E47">
        <w:rPr>
          <w:szCs w:val="28"/>
          <w:lang w:eastAsia="ar-SA"/>
        </w:rPr>
        <w:t xml:space="preserve">Освоение программы учебной дисциплины </w:t>
      </w:r>
      <w:r w:rsidRPr="006B06BA">
        <w:rPr>
          <w:szCs w:val="28"/>
          <w:lang w:eastAsia="ar-SA"/>
        </w:rPr>
        <w:t>русский язык</w:t>
      </w:r>
      <w:r>
        <w:rPr>
          <w:i/>
          <w:szCs w:val="28"/>
          <w:lang w:eastAsia="ar-SA"/>
        </w:rPr>
        <w:t xml:space="preserve"> </w:t>
      </w:r>
      <w:r w:rsidRPr="00FC2E47">
        <w:rPr>
          <w:szCs w:val="28"/>
          <w:lang w:eastAsia="ar-SA"/>
        </w:rPr>
        <w:t xml:space="preserve">предполагает </w:t>
      </w:r>
      <w:r>
        <w:rPr>
          <w:szCs w:val="28"/>
          <w:lang w:eastAsia="ar-SA"/>
        </w:rPr>
        <w:t>использование учебного кабинета русского языка и литературы</w:t>
      </w:r>
      <w:r w:rsidRPr="00FC2E47">
        <w:rPr>
          <w:i/>
          <w:szCs w:val="28"/>
          <w:lang w:eastAsia="ar-SA"/>
        </w:rPr>
        <w:t xml:space="preserve">. </w:t>
      </w:r>
    </w:p>
    <w:p w14:paraId="3267565B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Помещение кабинета должно удовлетворять требованиям Санитарно-эпидемиологических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14:paraId="4168AFF5" w14:textId="77777777" w:rsidR="0085272E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В состав учебно-методического и материально-технического обеспечения программы</w:t>
      </w:r>
      <w:r>
        <w:rPr>
          <w:szCs w:val="28"/>
          <w:lang w:eastAsia="ar-SA"/>
        </w:rPr>
        <w:t xml:space="preserve"> учебной дисциплины русский входит:</w:t>
      </w:r>
    </w:p>
    <w:p w14:paraId="68332E1B" w14:textId="77777777" w:rsidR="0085272E" w:rsidRDefault="0085272E" w:rsidP="00A81CE1">
      <w:pPr>
        <w:pStyle w:val="a9"/>
        <w:numPr>
          <w:ilvl w:val="1"/>
          <w:numId w:val="9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Учебные пособия</w:t>
      </w:r>
    </w:p>
    <w:p w14:paraId="0E7CB56D" w14:textId="77777777" w:rsidR="0085272E" w:rsidRDefault="0085272E" w:rsidP="00A81CE1">
      <w:pPr>
        <w:pStyle w:val="a9"/>
        <w:numPr>
          <w:ilvl w:val="1"/>
          <w:numId w:val="9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Компьютер </w:t>
      </w:r>
    </w:p>
    <w:p w14:paraId="6148D47D" w14:textId="77777777" w:rsidR="0085272E" w:rsidRPr="00DB6849" w:rsidRDefault="0085272E" w:rsidP="00A81CE1">
      <w:pPr>
        <w:pStyle w:val="a9"/>
        <w:numPr>
          <w:ilvl w:val="1"/>
          <w:numId w:val="9"/>
        </w:numPr>
        <w:spacing w:after="0" w:line="240" w:lineRule="auto"/>
        <w:ind w:right="278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Раздаточный материал </w:t>
      </w:r>
    </w:p>
    <w:p w14:paraId="420C9A99" w14:textId="77777777" w:rsidR="0085272E" w:rsidRPr="00FC2E47" w:rsidRDefault="0085272E" w:rsidP="00A81CE1">
      <w:pPr>
        <w:spacing w:after="0" w:line="240" w:lineRule="auto"/>
        <w:ind w:right="278" w:firstLine="0"/>
        <w:jc w:val="both"/>
        <w:rPr>
          <w:szCs w:val="28"/>
          <w:lang w:eastAsia="ar-SA"/>
        </w:rPr>
      </w:pPr>
    </w:p>
    <w:p w14:paraId="7893BB97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>В библиотечный фонд входят учебники, учебно-методический комплекс, обеспечивающие освоение учебной дисц</w:t>
      </w:r>
      <w:r>
        <w:rPr>
          <w:szCs w:val="28"/>
          <w:lang w:eastAsia="ar-SA"/>
        </w:rPr>
        <w:t>иплины русский язык</w:t>
      </w:r>
      <w:r w:rsidRPr="00FC2E47">
        <w:rPr>
          <w:szCs w:val="28"/>
          <w:lang w:eastAsia="ar-SA"/>
        </w:rPr>
        <w:t xml:space="preserve">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14:paraId="56909228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Библиотечный фонд может быть дополнен энциклопедиями, справочниками, словарями, научной и научно-популярной литературой по разным вопросам изучения </w:t>
      </w:r>
      <w:r w:rsidRPr="006B06BA">
        <w:rPr>
          <w:szCs w:val="28"/>
          <w:lang w:eastAsia="ar-SA"/>
        </w:rPr>
        <w:t>русский язык</w:t>
      </w:r>
      <w:r w:rsidRPr="00FC2E47">
        <w:rPr>
          <w:szCs w:val="28"/>
          <w:lang w:eastAsia="ar-SA"/>
        </w:rPr>
        <w:t>, в том числе видеоматериалами.</w:t>
      </w:r>
    </w:p>
    <w:p w14:paraId="0343DD94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В процессе освоения программы обучающиеся имеют возможность доступа к электронным учебным материалам, расположенным на электронных библиотечных системах </w:t>
      </w:r>
      <w:r w:rsidRPr="00FC2E47">
        <w:rPr>
          <w:szCs w:val="28"/>
          <w:lang w:val="en-US" w:eastAsia="ar-SA"/>
        </w:rPr>
        <w:t>Lecta</w:t>
      </w:r>
      <w:r w:rsidRPr="00FC2E47">
        <w:rPr>
          <w:szCs w:val="28"/>
          <w:lang w:eastAsia="ar-SA"/>
        </w:rPr>
        <w:t>.</w:t>
      </w:r>
      <w:proofErr w:type="spellStart"/>
      <w:r w:rsidRPr="00FC2E47">
        <w:rPr>
          <w:szCs w:val="28"/>
          <w:lang w:val="en-US" w:eastAsia="ar-SA"/>
        </w:rPr>
        <w:t>ru</w:t>
      </w:r>
      <w:proofErr w:type="spellEnd"/>
      <w:r w:rsidRPr="00FC2E47">
        <w:rPr>
          <w:szCs w:val="28"/>
          <w:lang w:eastAsia="ar-SA"/>
        </w:rPr>
        <w:t xml:space="preserve"> и </w:t>
      </w:r>
      <w:proofErr w:type="spellStart"/>
      <w:r w:rsidRPr="00FC2E47">
        <w:rPr>
          <w:szCs w:val="28"/>
          <w:lang w:val="en-US" w:eastAsia="ar-SA"/>
        </w:rPr>
        <w:t>IPRBooks</w:t>
      </w:r>
      <w:proofErr w:type="spellEnd"/>
      <w:r w:rsidRPr="00FC2E47">
        <w:rPr>
          <w:szCs w:val="28"/>
          <w:lang w:eastAsia="ar-SA"/>
        </w:rPr>
        <w:t>.</w:t>
      </w:r>
    </w:p>
    <w:p w14:paraId="5D983075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szCs w:val="28"/>
          <w:lang w:eastAsia="ar-SA"/>
        </w:rPr>
      </w:pPr>
      <w:r w:rsidRPr="00FC2E47">
        <w:rPr>
          <w:szCs w:val="28"/>
          <w:lang w:eastAsia="ar-SA"/>
        </w:rPr>
        <w:t xml:space="preserve">  </w:t>
      </w:r>
    </w:p>
    <w:p w14:paraId="3287F377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0EE3E531" w14:textId="77777777" w:rsidR="005A189D" w:rsidRDefault="005A189D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57DC3CBA" w14:textId="77777777" w:rsidR="0085272E" w:rsidRPr="00FC2E47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</w:p>
    <w:p w14:paraId="371280B1" w14:textId="77777777" w:rsidR="0085272E" w:rsidRPr="00FC2E47" w:rsidRDefault="00176AE6" w:rsidP="00572F67">
      <w:pPr>
        <w:spacing w:after="0" w:line="240" w:lineRule="auto"/>
        <w:ind w:right="278" w:firstLine="540"/>
        <w:jc w:val="center"/>
        <w:rPr>
          <w:b/>
          <w:szCs w:val="28"/>
          <w:lang w:eastAsia="ar-SA"/>
        </w:rPr>
      </w:pPr>
      <w:r>
        <w:rPr>
          <w:b/>
          <w:szCs w:val="28"/>
          <w:lang w:eastAsia="ar-SA"/>
        </w:rPr>
        <w:t>10</w:t>
      </w:r>
      <w:r w:rsidR="0085272E" w:rsidRPr="00FC2E47">
        <w:rPr>
          <w:b/>
          <w:szCs w:val="28"/>
          <w:lang w:eastAsia="ar-SA"/>
        </w:rPr>
        <w:t>. ЛИТЕРАТУРА</w:t>
      </w:r>
    </w:p>
    <w:p w14:paraId="5BDFC6F6" w14:textId="77777777" w:rsidR="00621E95" w:rsidRDefault="00621E95" w:rsidP="00621E95">
      <w:pPr>
        <w:spacing w:after="0" w:line="240" w:lineRule="auto"/>
        <w:ind w:right="278" w:firstLine="539"/>
        <w:jc w:val="both"/>
        <w:rPr>
          <w:b/>
          <w:szCs w:val="28"/>
        </w:rPr>
      </w:pPr>
      <w:r w:rsidRPr="00FF222B">
        <w:rPr>
          <w:b/>
          <w:szCs w:val="28"/>
        </w:rPr>
        <w:t>Основная литература:</w:t>
      </w:r>
    </w:p>
    <w:p w14:paraId="32E0C234" w14:textId="77777777" w:rsidR="00621E95" w:rsidRPr="00FF222B" w:rsidRDefault="00621E95" w:rsidP="00621E95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b/>
          <w:bCs/>
          <w:sz w:val="24"/>
          <w:szCs w:val="24"/>
        </w:rPr>
        <w:t xml:space="preserve">1. </w:t>
      </w:r>
      <w:proofErr w:type="spellStart"/>
      <w:r w:rsidRPr="00B77D3A">
        <w:rPr>
          <w:b/>
          <w:bCs/>
          <w:sz w:val="24"/>
          <w:szCs w:val="24"/>
        </w:rPr>
        <w:t>Бабайцева</w:t>
      </w:r>
      <w:proofErr w:type="spellEnd"/>
      <w:r w:rsidRPr="00B77D3A">
        <w:rPr>
          <w:b/>
          <w:bCs/>
          <w:sz w:val="24"/>
          <w:szCs w:val="24"/>
        </w:rPr>
        <w:t xml:space="preserve"> В.В.</w:t>
      </w:r>
      <w:r>
        <w:rPr>
          <w:b/>
          <w:bCs/>
          <w:sz w:val="24"/>
          <w:szCs w:val="24"/>
        </w:rPr>
        <w:t xml:space="preserve"> </w:t>
      </w:r>
      <w:r w:rsidRPr="00B77D3A">
        <w:rPr>
          <w:b/>
          <w:bCs/>
          <w:sz w:val="24"/>
          <w:szCs w:val="24"/>
        </w:rPr>
        <w:t> </w:t>
      </w:r>
      <w:r w:rsidRPr="00B77D3A">
        <w:rPr>
          <w:bCs/>
          <w:sz w:val="24"/>
          <w:szCs w:val="24"/>
        </w:rPr>
        <w:t>Русский язык: 10-11 классы: учебник: углублённый уро</w:t>
      </w:r>
      <w:r>
        <w:rPr>
          <w:bCs/>
          <w:sz w:val="24"/>
          <w:szCs w:val="24"/>
        </w:rPr>
        <w:t xml:space="preserve">вень / </w:t>
      </w:r>
      <w:proofErr w:type="spellStart"/>
      <w:r>
        <w:rPr>
          <w:bCs/>
          <w:sz w:val="24"/>
          <w:szCs w:val="24"/>
        </w:rPr>
        <w:t>В.В.Бабайцева</w:t>
      </w:r>
      <w:proofErr w:type="spellEnd"/>
      <w:r>
        <w:rPr>
          <w:bCs/>
          <w:sz w:val="24"/>
          <w:szCs w:val="24"/>
        </w:rPr>
        <w:t>. – 9-е изд</w:t>
      </w:r>
      <w:r w:rsidRPr="00B77D3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,</w:t>
      </w:r>
      <w:r w:rsidRPr="00B77D3A">
        <w:rPr>
          <w:bCs/>
          <w:sz w:val="24"/>
          <w:szCs w:val="24"/>
        </w:rPr>
        <w:t xml:space="preserve"> стереотип. – Москва: Просвещение, 2021. – 463, [1]  с.: ил. - </w:t>
      </w:r>
      <w:r w:rsidRPr="00B77D3A">
        <w:rPr>
          <w:bCs/>
          <w:sz w:val="24"/>
          <w:szCs w:val="24"/>
          <w:lang w:val="en-US"/>
        </w:rPr>
        <w:t>ISBN</w:t>
      </w:r>
      <w:r w:rsidRPr="00B77D3A">
        <w:rPr>
          <w:bCs/>
          <w:sz w:val="24"/>
          <w:szCs w:val="24"/>
        </w:rPr>
        <w:t xml:space="preserve">  978-5-09-078789-5</w:t>
      </w:r>
    </w:p>
    <w:p w14:paraId="738721E0" w14:textId="77777777" w:rsidR="00621E95" w:rsidRDefault="00621E95" w:rsidP="00621E95">
      <w:pPr>
        <w:spacing w:after="0" w:line="240" w:lineRule="auto"/>
        <w:ind w:right="278" w:firstLine="539"/>
        <w:jc w:val="both"/>
        <w:rPr>
          <w:i/>
          <w:szCs w:val="28"/>
        </w:rPr>
      </w:pPr>
    </w:p>
    <w:p w14:paraId="222B782D" w14:textId="77777777" w:rsidR="00621E95" w:rsidRPr="000778E1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</w:p>
    <w:p w14:paraId="78AE1C1A" w14:textId="77777777" w:rsidR="00621E95" w:rsidRDefault="00621E95" w:rsidP="00621E95">
      <w:pPr>
        <w:spacing w:after="0" w:line="240" w:lineRule="auto"/>
        <w:ind w:right="278" w:firstLine="539"/>
        <w:jc w:val="both"/>
        <w:rPr>
          <w:b/>
          <w:szCs w:val="28"/>
        </w:rPr>
      </w:pPr>
      <w:r w:rsidRPr="000778E1">
        <w:rPr>
          <w:b/>
          <w:szCs w:val="28"/>
        </w:rPr>
        <w:t>Дополнительная литература:</w:t>
      </w:r>
    </w:p>
    <w:p w14:paraId="4A7915C5" w14:textId="77777777" w:rsidR="00621E95" w:rsidRPr="008C53F8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1. </w:t>
      </w:r>
      <w:proofErr w:type="spellStart"/>
      <w:r w:rsidRPr="008C53F8">
        <w:rPr>
          <w:szCs w:val="28"/>
        </w:rPr>
        <w:t>Воителева</w:t>
      </w:r>
      <w:proofErr w:type="spellEnd"/>
      <w:r w:rsidRPr="008C53F8">
        <w:rPr>
          <w:szCs w:val="28"/>
        </w:rPr>
        <w:t xml:space="preserve">, Т. М. Русский язык и литература. Русский язык. 10 класс : базовый уровень : учебник / </w:t>
      </w:r>
      <w:proofErr w:type="spellStart"/>
      <w:r w:rsidRPr="008C53F8">
        <w:rPr>
          <w:szCs w:val="28"/>
        </w:rPr>
        <w:t>Воителева</w:t>
      </w:r>
      <w:proofErr w:type="spellEnd"/>
      <w:r w:rsidRPr="008C53F8">
        <w:rPr>
          <w:szCs w:val="28"/>
        </w:rPr>
        <w:t>, Т. М . – 2-е изд. – Москва: Академия, 2015. – 320 с.</w:t>
      </w:r>
    </w:p>
    <w:p w14:paraId="2244F804" w14:textId="77777777" w:rsidR="00621E95" w:rsidRPr="008C53F8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2. </w:t>
      </w:r>
      <w:proofErr w:type="spellStart"/>
      <w:r w:rsidRPr="008C53F8">
        <w:rPr>
          <w:szCs w:val="28"/>
        </w:rPr>
        <w:t>Воителева</w:t>
      </w:r>
      <w:proofErr w:type="spellEnd"/>
      <w:r w:rsidRPr="008C53F8">
        <w:rPr>
          <w:szCs w:val="28"/>
        </w:rPr>
        <w:t xml:space="preserve">, Т. М.  Русский язык и литература. Русский язык: 11 класс : базовый уровень: учебник / </w:t>
      </w:r>
      <w:proofErr w:type="spellStart"/>
      <w:r w:rsidRPr="008C53F8">
        <w:rPr>
          <w:szCs w:val="28"/>
        </w:rPr>
        <w:t>Воителева</w:t>
      </w:r>
      <w:proofErr w:type="spellEnd"/>
      <w:r w:rsidRPr="008C53F8">
        <w:rPr>
          <w:szCs w:val="28"/>
        </w:rPr>
        <w:t>, Т. М. –  Москва: Академия, 2015. – 336 с.</w:t>
      </w:r>
    </w:p>
    <w:p w14:paraId="4AEB75F0" w14:textId="77777777" w:rsidR="00621E95" w:rsidRPr="008C53F8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</w:t>
      </w:r>
      <w:r w:rsidRPr="008C53F8">
        <w:rPr>
          <w:szCs w:val="28"/>
        </w:rPr>
        <w:t xml:space="preserve">Антонова Е.С. Русский язык : учебник для учреждений нач. и сред. проф. образования / </w:t>
      </w:r>
      <w:proofErr w:type="spellStart"/>
      <w:r w:rsidRPr="008C53F8">
        <w:rPr>
          <w:szCs w:val="28"/>
        </w:rPr>
        <w:t>Е.С.Антонова</w:t>
      </w:r>
      <w:proofErr w:type="spellEnd"/>
      <w:r w:rsidRPr="008C53F8">
        <w:rPr>
          <w:szCs w:val="28"/>
        </w:rPr>
        <w:t xml:space="preserve">, </w:t>
      </w:r>
      <w:proofErr w:type="spellStart"/>
      <w:r w:rsidRPr="008C53F8">
        <w:rPr>
          <w:szCs w:val="28"/>
        </w:rPr>
        <w:t>Т.М.Воителева</w:t>
      </w:r>
      <w:proofErr w:type="spellEnd"/>
      <w:r w:rsidRPr="008C53F8">
        <w:rPr>
          <w:szCs w:val="28"/>
        </w:rPr>
        <w:t xml:space="preserve">. – 2-е </w:t>
      </w:r>
      <w:proofErr w:type="spellStart"/>
      <w:r w:rsidRPr="008C53F8">
        <w:rPr>
          <w:szCs w:val="28"/>
        </w:rPr>
        <w:t>изд</w:t>
      </w:r>
      <w:proofErr w:type="spellEnd"/>
      <w:r w:rsidRPr="008C53F8">
        <w:rPr>
          <w:szCs w:val="28"/>
        </w:rPr>
        <w:t xml:space="preserve">, стер. – </w:t>
      </w:r>
      <w:proofErr w:type="spellStart"/>
      <w:r w:rsidRPr="008C53F8">
        <w:rPr>
          <w:szCs w:val="28"/>
        </w:rPr>
        <w:t>москва</w:t>
      </w:r>
      <w:proofErr w:type="spellEnd"/>
      <w:r w:rsidRPr="008C53F8">
        <w:rPr>
          <w:szCs w:val="28"/>
        </w:rPr>
        <w:t xml:space="preserve"> : Академия, 2013. – 384 с.</w:t>
      </w:r>
    </w:p>
    <w:p w14:paraId="461852C7" w14:textId="77777777" w:rsidR="00621E95" w:rsidRPr="008C53F8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</w:t>
      </w:r>
      <w:r w:rsidRPr="008C53F8">
        <w:rPr>
          <w:szCs w:val="28"/>
        </w:rPr>
        <w:t xml:space="preserve">Власенков А.И. Русский язык 10-11 классы : учебник для </w:t>
      </w:r>
      <w:proofErr w:type="spellStart"/>
      <w:r w:rsidRPr="008C53F8">
        <w:rPr>
          <w:szCs w:val="28"/>
        </w:rPr>
        <w:t>общеобра</w:t>
      </w:r>
      <w:proofErr w:type="spellEnd"/>
      <w:r w:rsidRPr="008C53F8">
        <w:rPr>
          <w:szCs w:val="28"/>
        </w:rPr>
        <w:t xml:space="preserve"> учреждений : базовый уровень / </w:t>
      </w:r>
      <w:proofErr w:type="spellStart"/>
      <w:r w:rsidRPr="008C53F8">
        <w:rPr>
          <w:szCs w:val="28"/>
        </w:rPr>
        <w:t>А.И.Власенков</w:t>
      </w:r>
      <w:proofErr w:type="spellEnd"/>
      <w:r w:rsidRPr="008C53F8">
        <w:rPr>
          <w:szCs w:val="28"/>
        </w:rPr>
        <w:t xml:space="preserve">, </w:t>
      </w:r>
      <w:proofErr w:type="spellStart"/>
      <w:r w:rsidRPr="008C53F8">
        <w:rPr>
          <w:szCs w:val="28"/>
        </w:rPr>
        <w:t>Л.М.Рыбченкова</w:t>
      </w:r>
      <w:proofErr w:type="spellEnd"/>
      <w:r w:rsidRPr="008C53F8">
        <w:rPr>
          <w:szCs w:val="28"/>
        </w:rPr>
        <w:t>. – 3-е изд. – Москва: Просвещение, 2011. – 287 с.</w:t>
      </w:r>
    </w:p>
    <w:p w14:paraId="2E2C66EC" w14:textId="77777777" w:rsidR="00621E95" w:rsidRPr="00D57462" w:rsidRDefault="00621E95" w:rsidP="00621E95">
      <w:pPr>
        <w:spacing w:after="0" w:line="240" w:lineRule="auto"/>
        <w:ind w:right="278" w:firstLine="0"/>
        <w:jc w:val="both"/>
        <w:rPr>
          <w:szCs w:val="28"/>
        </w:rPr>
      </w:pPr>
      <w:r>
        <w:rPr>
          <w:b/>
          <w:szCs w:val="28"/>
        </w:rPr>
        <w:t xml:space="preserve">       5</w:t>
      </w:r>
      <w:r>
        <w:rPr>
          <w:szCs w:val="28"/>
        </w:rPr>
        <w:t xml:space="preserve">. </w:t>
      </w:r>
      <w:r w:rsidRPr="00D57462">
        <w:rPr>
          <w:szCs w:val="28"/>
        </w:rPr>
        <w:t xml:space="preserve">Архипова Е.В. Основы методики развития речи учащихся. - 2-е изд., </w:t>
      </w:r>
      <w:proofErr w:type="spellStart"/>
      <w:r w:rsidRPr="00D57462">
        <w:rPr>
          <w:szCs w:val="28"/>
        </w:rPr>
        <w:t>испр</w:t>
      </w:r>
      <w:proofErr w:type="spellEnd"/>
      <w:r w:rsidRPr="00D57462">
        <w:rPr>
          <w:szCs w:val="28"/>
        </w:rPr>
        <w:t xml:space="preserve">. и доп. – М.: Издательство </w:t>
      </w:r>
      <w:proofErr w:type="spellStart"/>
      <w:r w:rsidRPr="00D57462">
        <w:rPr>
          <w:szCs w:val="28"/>
        </w:rPr>
        <w:t>Юрайт</w:t>
      </w:r>
      <w:proofErr w:type="spellEnd"/>
      <w:r w:rsidRPr="00D57462">
        <w:rPr>
          <w:szCs w:val="28"/>
        </w:rPr>
        <w:t>, 2018. – 202 с.</w:t>
      </w:r>
    </w:p>
    <w:p w14:paraId="78754246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6. </w:t>
      </w:r>
      <w:proofErr w:type="spellStart"/>
      <w:r w:rsidRPr="00D57462">
        <w:rPr>
          <w:color w:val="000000"/>
          <w:szCs w:val="28"/>
          <w:shd w:val="clear" w:color="auto" w:fill="FFFFFF"/>
        </w:rPr>
        <w:t>Бегаева</w:t>
      </w:r>
      <w:proofErr w:type="spellEnd"/>
      <w:r w:rsidRPr="00D57462">
        <w:rPr>
          <w:color w:val="000000"/>
          <w:szCs w:val="28"/>
          <w:shd w:val="clear" w:color="auto" w:fill="FFFFFF"/>
        </w:rPr>
        <w:t xml:space="preserve"> Е.Н., Бойко Е.А., Михайлова Е.В., </w:t>
      </w:r>
      <w:proofErr w:type="spellStart"/>
      <w:r w:rsidRPr="00D57462">
        <w:rPr>
          <w:color w:val="000000"/>
          <w:szCs w:val="28"/>
          <w:shd w:val="clear" w:color="auto" w:fill="FFFFFF"/>
        </w:rPr>
        <w:t>Шарохина</w:t>
      </w:r>
      <w:proofErr w:type="spellEnd"/>
      <w:r w:rsidRPr="00D57462">
        <w:rPr>
          <w:color w:val="000000"/>
          <w:szCs w:val="28"/>
          <w:shd w:val="clear" w:color="auto" w:fill="FFFFFF"/>
        </w:rPr>
        <w:t xml:space="preserve"> Е.В. Русский язык и культура речи: учебное пособие /. — 2-е изд. — Саратов: Научная книга, 2019. — 274 c.</w:t>
      </w:r>
    </w:p>
    <w:p w14:paraId="457C6FC4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</w:t>
      </w:r>
      <w:proofErr w:type="spellStart"/>
      <w:r w:rsidRPr="00D57462">
        <w:rPr>
          <w:szCs w:val="28"/>
        </w:rPr>
        <w:t>Вакурова</w:t>
      </w:r>
      <w:proofErr w:type="spellEnd"/>
      <w:r w:rsidRPr="00D57462">
        <w:rPr>
          <w:szCs w:val="28"/>
        </w:rPr>
        <w:t xml:space="preserve"> О.Ф., Львова С.И., </w:t>
      </w:r>
      <w:proofErr w:type="spellStart"/>
      <w:r w:rsidRPr="00D57462">
        <w:rPr>
          <w:szCs w:val="28"/>
        </w:rPr>
        <w:t>Цыбулько</w:t>
      </w:r>
      <w:proofErr w:type="spellEnd"/>
      <w:r w:rsidRPr="00D57462">
        <w:rPr>
          <w:szCs w:val="28"/>
        </w:rPr>
        <w:t xml:space="preserve"> И.П. Готовимся к единому государственному экзамену. Русский язык. - М.: Дрофа, 2006. – 71 с.</w:t>
      </w:r>
    </w:p>
    <w:p w14:paraId="51D88140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 xml:space="preserve">8. </w:t>
      </w:r>
      <w:proofErr w:type="spellStart"/>
      <w:r w:rsidRPr="00D57462">
        <w:rPr>
          <w:szCs w:val="28"/>
        </w:rPr>
        <w:t>Воителева</w:t>
      </w:r>
      <w:proofErr w:type="spellEnd"/>
      <w:r w:rsidRPr="00D57462">
        <w:rPr>
          <w:szCs w:val="28"/>
        </w:rPr>
        <w:t xml:space="preserve"> Т.М. Русский язык и культура речи: дидактические материалы: учеб. </w:t>
      </w:r>
      <w:proofErr w:type="spellStart"/>
      <w:r w:rsidRPr="00D57462">
        <w:rPr>
          <w:szCs w:val="28"/>
        </w:rPr>
        <w:t>пособ</w:t>
      </w:r>
      <w:proofErr w:type="spellEnd"/>
      <w:r w:rsidRPr="00D57462">
        <w:rPr>
          <w:szCs w:val="28"/>
        </w:rPr>
        <w:t>. для студ. сред. проф. учеб. заведений. – М., 2007. – 160 с.</w:t>
      </w:r>
    </w:p>
    <w:p w14:paraId="79E3664A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9. </w:t>
      </w:r>
      <w:proofErr w:type="spellStart"/>
      <w:r w:rsidRPr="00D57462">
        <w:rPr>
          <w:szCs w:val="28"/>
        </w:rPr>
        <w:t>Воителева</w:t>
      </w:r>
      <w:proofErr w:type="spellEnd"/>
      <w:r w:rsidRPr="00D57462">
        <w:rPr>
          <w:szCs w:val="28"/>
        </w:rPr>
        <w:t xml:space="preserve"> Т.М. Теория и методика обучения русскому языку. – М.: Дрофа, 2006.- 319 с.</w:t>
      </w:r>
    </w:p>
    <w:p w14:paraId="23D81042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10. </w:t>
      </w:r>
      <w:r w:rsidRPr="00D57462">
        <w:rPr>
          <w:szCs w:val="28"/>
        </w:rPr>
        <w:t xml:space="preserve">Власенков А. И., </w:t>
      </w:r>
      <w:proofErr w:type="spellStart"/>
      <w:r w:rsidRPr="00D57462">
        <w:rPr>
          <w:szCs w:val="28"/>
        </w:rPr>
        <w:t>Рыбченкова</w:t>
      </w:r>
      <w:proofErr w:type="spellEnd"/>
      <w:r w:rsidRPr="00D57462">
        <w:rPr>
          <w:szCs w:val="28"/>
        </w:rPr>
        <w:t xml:space="preserve"> Л. М. Русский язык. Дидактические материалы. 10- 11 классы. - М.: Просвещение, 2010. – 191 с.</w:t>
      </w:r>
    </w:p>
    <w:p w14:paraId="32F472B1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11. </w:t>
      </w:r>
      <w:proofErr w:type="spellStart"/>
      <w:r w:rsidRPr="00D57462">
        <w:rPr>
          <w:szCs w:val="28"/>
        </w:rPr>
        <w:t>Гольцова</w:t>
      </w:r>
      <w:proofErr w:type="spellEnd"/>
      <w:r w:rsidRPr="00D57462">
        <w:rPr>
          <w:szCs w:val="28"/>
        </w:rPr>
        <w:t xml:space="preserve"> Н. Г., Шамшин И.В. , </w:t>
      </w:r>
      <w:proofErr w:type="spellStart"/>
      <w:r w:rsidRPr="00D57462">
        <w:rPr>
          <w:szCs w:val="28"/>
        </w:rPr>
        <w:t>Мищерина</w:t>
      </w:r>
      <w:proofErr w:type="spellEnd"/>
      <w:r w:rsidRPr="00D57462">
        <w:rPr>
          <w:szCs w:val="28"/>
        </w:rPr>
        <w:t xml:space="preserve"> М.А. Русский язык. 10-11 классы. Учебник. – М.: Русское слово, 2011. – 448 с.</w:t>
      </w:r>
    </w:p>
    <w:p w14:paraId="66E0CB69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color w:val="000000"/>
          <w:szCs w:val="28"/>
          <w:shd w:val="clear" w:color="auto" w:fill="FFFFFF"/>
        </w:rPr>
      </w:pPr>
      <w:r>
        <w:rPr>
          <w:color w:val="000000"/>
          <w:szCs w:val="28"/>
          <w:shd w:val="clear" w:color="auto" w:fill="FFFFFF"/>
        </w:rPr>
        <w:t xml:space="preserve">12. </w:t>
      </w:r>
      <w:r w:rsidRPr="00D57462">
        <w:rPr>
          <w:color w:val="000000"/>
          <w:szCs w:val="28"/>
          <w:shd w:val="clear" w:color="auto" w:fill="FFFFFF"/>
        </w:rPr>
        <w:t>Деревянкин Е. В. Деловое общение: учебное пособие для СПО / под ред. О.В Мезенцевой. — 2-е изд. — Саратов, Екатеринбург: Профобразование, Уральский федеральный университет, 2019. — 46 c. </w:t>
      </w:r>
    </w:p>
    <w:p w14:paraId="58E8768D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13. </w:t>
      </w:r>
      <w:r w:rsidRPr="00D57462">
        <w:rPr>
          <w:szCs w:val="28"/>
        </w:rPr>
        <w:t>Костяева Т.А. Тесты, проверочные и контрольные работы по русскому языку. – М.: Просвещение, 2008.</w:t>
      </w:r>
    </w:p>
    <w:p w14:paraId="6918DF47" w14:textId="77777777" w:rsidR="00621E95" w:rsidRPr="00D57462" w:rsidRDefault="00621E95" w:rsidP="00621E95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14. </w:t>
      </w:r>
      <w:r w:rsidRPr="00D57462">
        <w:rPr>
          <w:szCs w:val="28"/>
        </w:rPr>
        <w:t>Львова С.И. Схемы-таблицы по русскому языку. Орфография и пунктуация. – М.: Дрофа, 2010. – 36 с.</w:t>
      </w:r>
    </w:p>
    <w:p w14:paraId="7A3AA1BF" w14:textId="77777777" w:rsidR="00621E95" w:rsidRPr="00FF222B" w:rsidRDefault="00621E95" w:rsidP="00621E95">
      <w:pPr>
        <w:spacing w:after="0" w:line="240" w:lineRule="auto"/>
        <w:ind w:right="278" w:firstLine="539"/>
        <w:jc w:val="both"/>
        <w:rPr>
          <w:b/>
          <w:szCs w:val="28"/>
        </w:rPr>
      </w:pPr>
      <w:r>
        <w:rPr>
          <w:szCs w:val="28"/>
        </w:rPr>
        <w:t xml:space="preserve">15. </w:t>
      </w:r>
      <w:r w:rsidRPr="00D57462">
        <w:rPr>
          <w:szCs w:val="28"/>
        </w:rPr>
        <w:t xml:space="preserve">Развитие речи. Выразительные средства художественной речи / Под ред. Г.С. </w:t>
      </w:r>
      <w:proofErr w:type="spellStart"/>
      <w:r w:rsidRPr="00D57462">
        <w:rPr>
          <w:szCs w:val="28"/>
        </w:rPr>
        <w:t>Меркина</w:t>
      </w:r>
      <w:proofErr w:type="spellEnd"/>
      <w:r w:rsidRPr="00D57462">
        <w:rPr>
          <w:szCs w:val="28"/>
        </w:rPr>
        <w:t>, Т.М. Зыбиной. – М.: Русское слово, 2005.</w:t>
      </w:r>
    </w:p>
    <w:p w14:paraId="365C1F5D" w14:textId="77777777" w:rsidR="0085272E" w:rsidRDefault="0085272E" w:rsidP="00A81CE1">
      <w:pPr>
        <w:spacing w:after="0" w:line="240" w:lineRule="auto"/>
        <w:ind w:right="278" w:firstLine="539"/>
        <w:jc w:val="both"/>
        <w:rPr>
          <w:b/>
          <w:szCs w:val="28"/>
        </w:rPr>
      </w:pPr>
    </w:p>
    <w:p w14:paraId="072BF9BF" w14:textId="77777777" w:rsidR="0085272E" w:rsidRPr="000778E1" w:rsidRDefault="0085272E" w:rsidP="00A81CE1">
      <w:pPr>
        <w:spacing w:after="0" w:line="240" w:lineRule="auto"/>
        <w:ind w:right="278" w:firstLine="539"/>
        <w:jc w:val="both"/>
        <w:rPr>
          <w:b/>
          <w:szCs w:val="28"/>
        </w:rPr>
      </w:pPr>
      <w:r w:rsidRPr="000778E1">
        <w:rPr>
          <w:b/>
          <w:szCs w:val="28"/>
        </w:rPr>
        <w:t>Справочные издания:</w:t>
      </w:r>
    </w:p>
    <w:p w14:paraId="3D18C863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>1.</w:t>
      </w:r>
      <w:r w:rsidRPr="00C75B9C">
        <w:rPr>
          <w:szCs w:val="28"/>
        </w:rPr>
        <w:t xml:space="preserve">Бегаева Е.Н., Бойко Е.А., Михайлова Е.В., </w:t>
      </w:r>
      <w:proofErr w:type="spellStart"/>
      <w:r w:rsidRPr="00C75B9C">
        <w:rPr>
          <w:szCs w:val="28"/>
        </w:rPr>
        <w:t>Шарохина</w:t>
      </w:r>
      <w:proofErr w:type="spellEnd"/>
      <w:r w:rsidRPr="00C75B9C">
        <w:rPr>
          <w:szCs w:val="28"/>
        </w:rPr>
        <w:t xml:space="preserve"> Е.В. Русский язык и культура речи: учебное пособие для СПО. — Саратов: Научная книга, 2019. — 274 c. </w:t>
      </w:r>
    </w:p>
    <w:p w14:paraId="7ACC5A0C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2. </w:t>
      </w:r>
      <w:r w:rsidRPr="00C75B9C">
        <w:rPr>
          <w:szCs w:val="28"/>
        </w:rPr>
        <w:t>Баранов М.Т. Русский язык. Справочные материалы: учебное пособие для учащихся / Баранов М.Т., Костяева Т.А., Прудникова А.В. – 4-е изд. – М.: Просвещение, 1987. – 287 с.</w:t>
      </w:r>
    </w:p>
    <w:p w14:paraId="0CA787A2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3. </w:t>
      </w:r>
      <w:r w:rsidRPr="00C75B9C">
        <w:rPr>
          <w:szCs w:val="28"/>
        </w:rPr>
        <w:t>Брокгауз и Ефрон. Энциклопедический словарь. Современная версия. – М.: Русский язык,  2005.</w:t>
      </w:r>
      <w:r>
        <w:rPr>
          <w:szCs w:val="28"/>
        </w:rPr>
        <w:t xml:space="preserve">  </w:t>
      </w:r>
    </w:p>
    <w:p w14:paraId="120AFC57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4. </w:t>
      </w:r>
      <w:r w:rsidRPr="00C75B9C">
        <w:rPr>
          <w:szCs w:val="28"/>
        </w:rPr>
        <w:t>Даль В.   Пословицы русского народа. Словарь. В 2-х т. – М.: Русский язык, 1984.</w:t>
      </w:r>
    </w:p>
    <w:p w14:paraId="4A7F48B5" w14:textId="77777777" w:rsidR="0085272E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5. </w:t>
      </w:r>
      <w:r w:rsidRPr="00C75B9C">
        <w:rPr>
          <w:szCs w:val="28"/>
        </w:rPr>
        <w:t>Даль В. Толковый словарь русского языка. Современная версия. – М.: Русский язык,  2005.</w:t>
      </w:r>
    </w:p>
    <w:p w14:paraId="10151CF3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6. </w:t>
      </w:r>
      <w:r w:rsidRPr="00C75B9C">
        <w:rPr>
          <w:szCs w:val="28"/>
        </w:rPr>
        <w:t>Локшина С.М. Краткий словарь иностранных слов. – М.: Русский язык,  1985.</w:t>
      </w:r>
    </w:p>
    <w:p w14:paraId="15045DE9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7. </w:t>
      </w:r>
      <w:r w:rsidRPr="00C75B9C">
        <w:rPr>
          <w:szCs w:val="28"/>
        </w:rPr>
        <w:t>Краткий толковый словарь русского языка/ под ред. Розановой В.В. – М.: Русский язык, 1985.</w:t>
      </w:r>
    </w:p>
    <w:p w14:paraId="63937FFF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8. </w:t>
      </w:r>
      <w:r w:rsidRPr="00C75B9C">
        <w:rPr>
          <w:szCs w:val="28"/>
        </w:rPr>
        <w:t xml:space="preserve">Краткий толковый словарь русского языка / под ред. Розановой В.В. – М.: Русский язык, 1990.    </w:t>
      </w:r>
    </w:p>
    <w:p w14:paraId="2CA23700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9. </w:t>
      </w:r>
      <w:r w:rsidRPr="00C75B9C">
        <w:rPr>
          <w:szCs w:val="28"/>
        </w:rPr>
        <w:t>Ожегов С.И. Толковый словарь русского языка. – М.: Азбуковник, 2003. – 944 с.</w:t>
      </w:r>
    </w:p>
    <w:p w14:paraId="6624BAE9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10. </w:t>
      </w:r>
      <w:r w:rsidRPr="00C75B9C">
        <w:rPr>
          <w:szCs w:val="28"/>
        </w:rPr>
        <w:t>Ожегов С.И. Словарь русского языка. – М.: Русский язык, 1986. – 835 с.</w:t>
      </w:r>
    </w:p>
    <w:p w14:paraId="2A237A87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11. </w:t>
      </w:r>
      <w:r w:rsidRPr="00C75B9C">
        <w:rPr>
          <w:szCs w:val="28"/>
        </w:rPr>
        <w:t>Орфоэпический словарь русского языка / под ред. Аванесова Р.И. – М.: Русский язык, 1988. – 704 с.</w:t>
      </w:r>
    </w:p>
    <w:p w14:paraId="2E204684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lastRenderedPageBreak/>
        <w:t xml:space="preserve">12. </w:t>
      </w:r>
      <w:r w:rsidRPr="00C75B9C">
        <w:rPr>
          <w:szCs w:val="28"/>
        </w:rPr>
        <w:t>Панов Б.Т., Текучев А.В. Школьный грамматико-орфографический словарь русского языка. – М.: Просвещение, 1985.</w:t>
      </w:r>
    </w:p>
    <w:p w14:paraId="273DF5A5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13. </w:t>
      </w:r>
      <w:proofErr w:type="spellStart"/>
      <w:r w:rsidRPr="00C75B9C">
        <w:rPr>
          <w:szCs w:val="28"/>
        </w:rPr>
        <w:t>Потиха</w:t>
      </w:r>
      <w:proofErr w:type="spellEnd"/>
      <w:r w:rsidRPr="00C75B9C">
        <w:rPr>
          <w:szCs w:val="28"/>
        </w:rPr>
        <w:t xml:space="preserve"> З.А. Школьный словарь строения слов русского языка. – М.: Просвещение, 1987.</w:t>
      </w:r>
    </w:p>
    <w:p w14:paraId="0F057D8E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14. </w:t>
      </w:r>
      <w:r w:rsidRPr="00C75B9C">
        <w:rPr>
          <w:szCs w:val="28"/>
        </w:rPr>
        <w:t>Розенталь Д.Э.  Прописная или строчная. Словарь-справочник. – М.: Русский язык, 1987.</w:t>
      </w:r>
    </w:p>
    <w:p w14:paraId="60AE766B" w14:textId="77777777" w:rsidR="0085272E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15. </w:t>
      </w:r>
      <w:r w:rsidRPr="00C75B9C">
        <w:rPr>
          <w:szCs w:val="28"/>
        </w:rPr>
        <w:t>Словарь иностранных слов /под ред. Спиркина А.Г.  -  М.: Русский язык, 1987. – 624 с.</w:t>
      </w:r>
    </w:p>
    <w:p w14:paraId="2001CBCD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16. </w:t>
      </w:r>
      <w:r w:rsidRPr="00C75B9C">
        <w:rPr>
          <w:szCs w:val="28"/>
        </w:rPr>
        <w:t xml:space="preserve">Словарь русского языка в 4-х томах / под ред. Евгеньева А.П. – М.: Русский язык, 1985. – 700 с. </w:t>
      </w:r>
    </w:p>
    <w:p w14:paraId="7FF444A5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17. </w:t>
      </w:r>
      <w:r w:rsidRPr="00C75B9C">
        <w:rPr>
          <w:szCs w:val="28"/>
        </w:rPr>
        <w:t xml:space="preserve">Фразеологический словарь / под ред. </w:t>
      </w:r>
      <w:proofErr w:type="spellStart"/>
      <w:r w:rsidRPr="00C75B9C">
        <w:rPr>
          <w:szCs w:val="28"/>
        </w:rPr>
        <w:t>Вонова</w:t>
      </w:r>
      <w:proofErr w:type="spellEnd"/>
      <w:r w:rsidRPr="00C75B9C">
        <w:rPr>
          <w:szCs w:val="28"/>
        </w:rPr>
        <w:t xml:space="preserve"> Л.А. – М.: Русский язык, 1986.  </w:t>
      </w:r>
    </w:p>
    <w:p w14:paraId="58FA7197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18. </w:t>
      </w:r>
      <w:r w:rsidRPr="00C75B9C">
        <w:rPr>
          <w:szCs w:val="28"/>
        </w:rPr>
        <w:t>Энциклопедия «</w:t>
      </w:r>
      <w:proofErr w:type="spellStart"/>
      <w:r w:rsidRPr="00C75B9C">
        <w:rPr>
          <w:szCs w:val="28"/>
        </w:rPr>
        <w:t>Аванта</w:t>
      </w:r>
      <w:proofErr w:type="spellEnd"/>
      <w:r w:rsidRPr="00C75B9C">
        <w:rPr>
          <w:szCs w:val="28"/>
        </w:rPr>
        <w:t xml:space="preserve">+» Т.28. Ч.1. Толковый словарь русского языка. – М.: </w:t>
      </w:r>
      <w:proofErr w:type="spellStart"/>
      <w:r w:rsidRPr="00C75B9C">
        <w:rPr>
          <w:szCs w:val="28"/>
        </w:rPr>
        <w:t>Аванта</w:t>
      </w:r>
      <w:proofErr w:type="spellEnd"/>
      <w:r w:rsidRPr="00C75B9C">
        <w:rPr>
          <w:szCs w:val="28"/>
        </w:rPr>
        <w:t>+, 2006.</w:t>
      </w:r>
    </w:p>
    <w:p w14:paraId="1AE48D3E" w14:textId="77777777" w:rsidR="0085272E" w:rsidRPr="00C75B9C" w:rsidRDefault="0085272E" w:rsidP="00A81CE1">
      <w:pPr>
        <w:spacing w:after="0" w:line="240" w:lineRule="auto"/>
        <w:ind w:right="278" w:firstLine="539"/>
        <w:jc w:val="both"/>
        <w:rPr>
          <w:szCs w:val="28"/>
        </w:rPr>
      </w:pPr>
      <w:r>
        <w:rPr>
          <w:szCs w:val="28"/>
        </w:rPr>
        <w:t xml:space="preserve">19. </w:t>
      </w:r>
      <w:r w:rsidRPr="00C75B9C">
        <w:rPr>
          <w:szCs w:val="28"/>
        </w:rPr>
        <w:t>Энциклопедия «</w:t>
      </w:r>
      <w:proofErr w:type="spellStart"/>
      <w:r w:rsidRPr="00C75B9C">
        <w:rPr>
          <w:szCs w:val="28"/>
        </w:rPr>
        <w:t>Аванта</w:t>
      </w:r>
      <w:proofErr w:type="spellEnd"/>
      <w:r w:rsidRPr="00C75B9C">
        <w:rPr>
          <w:szCs w:val="28"/>
        </w:rPr>
        <w:t xml:space="preserve">+» Т.28. Ч.2. Толковый словарь русского языка. – М.: </w:t>
      </w:r>
      <w:proofErr w:type="spellStart"/>
      <w:r w:rsidRPr="00C75B9C">
        <w:rPr>
          <w:szCs w:val="28"/>
        </w:rPr>
        <w:t>Аванта</w:t>
      </w:r>
      <w:proofErr w:type="spellEnd"/>
      <w:r w:rsidRPr="00C75B9C">
        <w:rPr>
          <w:szCs w:val="28"/>
        </w:rPr>
        <w:t>+, 2006.</w:t>
      </w:r>
    </w:p>
    <w:p w14:paraId="4D0B3FC4" w14:textId="77777777" w:rsidR="0085272E" w:rsidRDefault="0085272E" w:rsidP="00A81CE1">
      <w:pPr>
        <w:spacing w:after="0" w:line="240" w:lineRule="auto"/>
        <w:ind w:right="278" w:firstLine="540"/>
        <w:jc w:val="both"/>
        <w:rPr>
          <w:b/>
          <w:szCs w:val="28"/>
          <w:lang w:eastAsia="ar-SA"/>
        </w:rPr>
      </w:pPr>
      <w:r w:rsidRPr="00FC2E47">
        <w:rPr>
          <w:b/>
          <w:szCs w:val="28"/>
          <w:lang w:eastAsia="ar-SA"/>
        </w:rPr>
        <w:t>Интернет-источники:</w:t>
      </w:r>
    </w:p>
    <w:p w14:paraId="439A1D8A" w14:textId="77777777" w:rsidR="0085272E" w:rsidRDefault="0085272E" w:rsidP="00A81CE1">
      <w:pPr>
        <w:shd w:val="clear" w:color="auto" w:fill="FFFFFF"/>
        <w:spacing w:after="0" w:line="240" w:lineRule="auto"/>
        <w:ind w:firstLine="0"/>
        <w:jc w:val="both"/>
        <w:rPr>
          <w:b/>
          <w:sz w:val="24"/>
          <w:szCs w:val="24"/>
        </w:rPr>
      </w:pPr>
    </w:p>
    <w:p w14:paraId="0A6C2116" w14:textId="77777777" w:rsidR="0085272E" w:rsidRPr="00176AE6" w:rsidRDefault="00077A1B" w:rsidP="00A81CE1">
      <w:pPr>
        <w:numPr>
          <w:ilvl w:val="0"/>
          <w:numId w:val="15"/>
        </w:numPr>
        <w:spacing w:after="0" w:line="240" w:lineRule="auto"/>
        <w:contextualSpacing/>
        <w:jc w:val="both"/>
        <w:rPr>
          <w:color w:val="000000" w:themeColor="text1"/>
          <w:szCs w:val="28"/>
        </w:rPr>
      </w:pPr>
      <w:hyperlink r:id="rId7" w:history="1">
        <w:r w:rsidR="0085272E" w:rsidRPr="00176AE6">
          <w:rPr>
            <w:rStyle w:val="aa"/>
            <w:color w:val="000000" w:themeColor="text1"/>
            <w:szCs w:val="28"/>
          </w:rPr>
          <w:t>http://videouroki.net/</w:t>
        </w:r>
      </w:hyperlink>
      <w:r w:rsidR="0085272E" w:rsidRPr="00176AE6">
        <w:rPr>
          <w:bCs/>
          <w:color w:val="000000" w:themeColor="text1"/>
          <w:szCs w:val="28"/>
        </w:rPr>
        <w:t xml:space="preserve"> Видеоуроки в сети Интернет</w:t>
      </w:r>
    </w:p>
    <w:p w14:paraId="713DF652" w14:textId="77777777" w:rsidR="0085272E" w:rsidRPr="00176AE6" w:rsidRDefault="00077A1B" w:rsidP="00A81CE1">
      <w:pPr>
        <w:numPr>
          <w:ilvl w:val="0"/>
          <w:numId w:val="15"/>
        </w:numPr>
        <w:spacing w:after="0" w:line="240" w:lineRule="auto"/>
        <w:contextualSpacing/>
        <w:jc w:val="both"/>
        <w:rPr>
          <w:color w:val="000000" w:themeColor="text1"/>
          <w:szCs w:val="28"/>
        </w:rPr>
      </w:pPr>
      <w:hyperlink r:id="rId8" w:history="1">
        <w:r w:rsidR="0085272E" w:rsidRPr="00176AE6">
          <w:rPr>
            <w:rStyle w:val="aa"/>
            <w:color w:val="000000" w:themeColor="text1"/>
            <w:szCs w:val="28"/>
          </w:rPr>
          <w:t>http://www.alleng.ru/index.htm</w:t>
        </w:r>
      </w:hyperlink>
      <w:r w:rsidR="0085272E" w:rsidRPr="00176AE6">
        <w:rPr>
          <w:color w:val="000000" w:themeColor="text1"/>
          <w:szCs w:val="28"/>
        </w:rPr>
        <w:t xml:space="preserve"> Всем, кто учится.</w:t>
      </w:r>
    </w:p>
    <w:p w14:paraId="711FA3DE" w14:textId="77777777" w:rsidR="0085272E" w:rsidRPr="00176AE6" w:rsidRDefault="00077A1B" w:rsidP="00A81CE1">
      <w:pPr>
        <w:numPr>
          <w:ilvl w:val="0"/>
          <w:numId w:val="15"/>
        </w:numPr>
        <w:spacing w:after="0" w:line="240" w:lineRule="auto"/>
        <w:contextualSpacing/>
        <w:jc w:val="both"/>
        <w:rPr>
          <w:color w:val="000000" w:themeColor="text1"/>
          <w:szCs w:val="28"/>
        </w:rPr>
      </w:pPr>
      <w:hyperlink r:id="rId9" w:history="1">
        <w:r w:rsidR="0085272E" w:rsidRPr="00176AE6">
          <w:rPr>
            <w:rStyle w:val="aa"/>
            <w:color w:val="000000" w:themeColor="text1"/>
            <w:szCs w:val="28"/>
          </w:rPr>
          <w:t>http://ruslit.ioso.ru/</w:t>
        </w:r>
      </w:hyperlink>
      <w:r w:rsidR="0085272E" w:rsidRPr="00176AE6">
        <w:rPr>
          <w:color w:val="000000" w:themeColor="text1"/>
          <w:szCs w:val="28"/>
        </w:rPr>
        <w:t xml:space="preserve"> </w:t>
      </w:r>
      <w:r w:rsidR="0085272E" w:rsidRPr="00176AE6">
        <w:rPr>
          <w:bCs/>
          <w:color w:val="000000" w:themeColor="text1"/>
          <w:szCs w:val="28"/>
        </w:rPr>
        <w:t>Кабинет русского языка и литературы</w:t>
      </w:r>
    </w:p>
    <w:p w14:paraId="65DE740E" w14:textId="77777777" w:rsidR="0085272E" w:rsidRPr="00176AE6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0" w:history="1">
        <w:r w:rsidR="0085272E" w:rsidRPr="00176AE6">
          <w:rPr>
            <w:rStyle w:val="aa"/>
            <w:color w:val="000000" w:themeColor="text1"/>
            <w:szCs w:val="28"/>
            <w:lang w:val="en-US"/>
          </w:rPr>
          <w:t>http</w:t>
        </w:r>
        <w:r w:rsidR="0085272E" w:rsidRPr="00176AE6">
          <w:rPr>
            <w:rStyle w:val="aa"/>
            <w:color w:val="000000" w:themeColor="text1"/>
            <w:szCs w:val="28"/>
          </w:rPr>
          <w:t>://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ege</w:t>
        </w:r>
        <w:proofErr w:type="spellEnd"/>
        <w:r w:rsidR="0085272E" w:rsidRPr="00176AE6">
          <w:rPr>
            <w:rStyle w:val="aa"/>
            <w:color w:val="000000" w:themeColor="text1"/>
            <w:szCs w:val="28"/>
          </w:rPr>
          <w:t>.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edu</w:t>
        </w:r>
        <w:proofErr w:type="spellEnd"/>
        <w:r w:rsidR="0085272E" w:rsidRPr="00176AE6">
          <w:rPr>
            <w:rStyle w:val="aa"/>
            <w:color w:val="000000" w:themeColor="text1"/>
            <w:szCs w:val="28"/>
          </w:rPr>
          <w:t>.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ru</w:t>
        </w:r>
        <w:proofErr w:type="spellEnd"/>
      </w:hyperlink>
      <w:r w:rsidR="0085272E" w:rsidRPr="00176AE6">
        <w:rPr>
          <w:color w:val="000000" w:themeColor="text1"/>
          <w:szCs w:val="28"/>
        </w:rPr>
        <w:t xml:space="preserve"> Портал информационной поддержки ЕГЭ</w:t>
      </w:r>
    </w:p>
    <w:p w14:paraId="22173965" w14:textId="77777777" w:rsidR="0085272E" w:rsidRPr="00176AE6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1" w:history="1">
        <w:r w:rsidR="0085272E" w:rsidRPr="00176AE6">
          <w:rPr>
            <w:rStyle w:val="aa"/>
            <w:color w:val="000000" w:themeColor="text1"/>
            <w:szCs w:val="28"/>
          </w:rPr>
          <w:t>http://www.school.edu.ru/</w:t>
        </w:r>
      </w:hyperlink>
      <w:r w:rsidR="0085272E" w:rsidRPr="00176AE6">
        <w:rPr>
          <w:color w:val="000000" w:themeColor="text1"/>
          <w:szCs w:val="28"/>
        </w:rPr>
        <w:t xml:space="preserve"> Российский образовательный портал</w:t>
      </w:r>
    </w:p>
    <w:p w14:paraId="70019847" w14:textId="77777777" w:rsidR="0085272E" w:rsidRPr="00176AE6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2" w:history="1">
        <w:r w:rsidR="0085272E" w:rsidRPr="00176AE6">
          <w:rPr>
            <w:rStyle w:val="aa"/>
            <w:color w:val="000000" w:themeColor="text1"/>
            <w:szCs w:val="28"/>
          </w:rPr>
          <w:t>http://www.proshkolu.ru/</w:t>
        </w:r>
      </w:hyperlink>
      <w:r w:rsidR="0085272E" w:rsidRPr="00176AE6">
        <w:rPr>
          <w:rFonts w:ascii="Calibri" w:hAnsi="Calibri"/>
          <w:color w:val="000000" w:themeColor="text1"/>
          <w:szCs w:val="28"/>
        </w:rPr>
        <w:t xml:space="preserve"> </w:t>
      </w:r>
      <w:r w:rsidR="0085272E" w:rsidRPr="00176AE6">
        <w:rPr>
          <w:color w:val="000000" w:themeColor="text1"/>
          <w:szCs w:val="28"/>
        </w:rPr>
        <w:t>Сайт для учителей</w:t>
      </w:r>
    </w:p>
    <w:p w14:paraId="083BCBAA" w14:textId="77777777" w:rsidR="0085272E" w:rsidRPr="00176AE6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3" w:history="1">
        <w:r w:rsidR="0085272E" w:rsidRPr="00176AE6">
          <w:rPr>
            <w:rStyle w:val="aa"/>
            <w:color w:val="000000" w:themeColor="text1"/>
            <w:szCs w:val="28"/>
            <w:lang w:val="en-US"/>
          </w:rPr>
          <w:t>http</w:t>
        </w:r>
        <w:r w:rsidR="0085272E" w:rsidRPr="00176AE6">
          <w:rPr>
            <w:rStyle w:val="aa"/>
            <w:color w:val="000000" w:themeColor="text1"/>
            <w:szCs w:val="28"/>
          </w:rPr>
          <w:t>://</w:t>
        </w:r>
        <w:r w:rsidR="0085272E" w:rsidRPr="00176AE6">
          <w:rPr>
            <w:rStyle w:val="aa"/>
            <w:color w:val="000000" w:themeColor="text1"/>
            <w:szCs w:val="28"/>
            <w:lang w:val="en-US"/>
          </w:rPr>
          <w:t>www</w:t>
        </w:r>
        <w:r w:rsidR="0085272E" w:rsidRPr="00176AE6">
          <w:rPr>
            <w:rStyle w:val="aa"/>
            <w:color w:val="000000" w:themeColor="text1"/>
            <w:szCs w:val="28"/>
          </w:rPr>
          <w:t>.</w:t>
        </w:r>
        <w:proofErr w:type="spellStart"/>
        <w:r w:rsidR="0085272E" w:rsidRPr="00176AE6">
          <w:rPr>
            <w:rStyle w:val="aa"/>
            <w:color w:val="000000" w:themeColor="text1"/>
            <w:szCs w:val="28"/>
            <w:lang w:val="en-US"/>
          </w:rPr>
          <w:t>repetitor</w:t>
        </w:r>
        <w:proofErr w:type="spellEnd"/>
        <w:r w:rsidR="0085272E" w:rsidRPr="00176AE6">
          <w:rPr>
            <w:rStyle w:val="aa"/>
            <w:color w:val="000000" w:themeColor="text1"/>
            <w:szCs w:val="28"/>
          </w:rPr>
          <w:t>.</w:t>
        </w:r>
        <w:r w:rsidR="0085272E" w:rsidRPr="00176AE6">
          <w:rPr>
            <w:rStyle w:val="aa"/>
            <w:color w:val="000000" w:themeColor="text1"/>
            <w:szCs w:val="28"/>
            <w:lang w:val="en-US"/>
          </w:rPr>
          <w:t>org</w:t>
        </w:r>
        <w:r w:rsidR="0085272E" w:rsidRPr="00176AE6">
          <w:rPr>
            <w:rStyle w:val="aa"/>
            <w:color w:val="000000" w:themeColor="text1"/>
            <w:szCs w:val="28"/>
          </w:rPr>
          <w:t>/</w:t>
        </w:r>
      </w:hyperlink>
      <w:r w:rsidR="0085272E" w:rsidRPr="00176AE6">
        <w:rPr>
          <w:color w:val="000000" w:themeColor="text1"/>
          <w:szCs w:val="28"/>
        </w:rPr>
        <w:t xml:space="preserve"> </w:t>
      </w:r>
      <w:r w:rsidR="0085272E" w:rsidRPr="00176AE6">
        <w:rPr>
          <w:bCs/>
          <w:color w:val="000000" w:themeColor="text1"/>
          <w:szCs w:val="28"/>
        </w:rPr>
        <w:t>Система сайтов «Репетитор»</w:t>
      </w:r>
    </w:p>
    <w:p w14:paraId="7900F393" w14:textId="77777777" w:rsidR="0085272E" w:rsidRPr="00176AE6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4" w:history="1">
        <w:r w:rsidR="0085272E" w:rsidRPr="00176AE6">
          <w:rPr>
            <w:rStyle w:val="aa"/>
            <w:color w:val="000000" w:themeColor="text1"/>
            <w:szCs w:val="28"/>
          </w:rPr>
          <w:t>http://nsportal.ru/</w:t>
        </w:r>
      </w:hyperlink>
      <w:r w:rsidR="0085272E" w:rsidRPr="00176AE6">
        <w:rPr>
          <w:color w:val="000000" w:themeColor="text1"/>
          <w:szCs w:val="28"/>
        </w:rPr>
        <w:t xml:space="preserve"> Социальная сеть работников образования</w:t>
      </w:r>
    </w:p>
    <w:p w14:paraId="348D3ECC" w14:textId="77777777" w:rsidR="0085272E" w:rsidRPr="00176AE6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color w:val="000000" w:themeColor="text1"/>
          <w:szCs w:val="28"/>
        </w:rPr>
      </w:pPr>
      <w:hyperlink r:id="rId15" w:history="1">
        <w:r w:rsidR="0085272E" w:rsidRPr="00176AE6">
          <w:rPr>
            <w:rStyle w:val="aa"/>
            <w:color w:val="000000" w:themeColor="text1"/>
            <w:szCs w:val="28"/>
          </w:rPr>
          <w:t>http://www.uchportal.ru/</w:t>
        </w:r>
      </w:hyperlink>
      <w:r w:rsidR="0085272E" w:rsidRPr="00176AE6">
        <w:rPr>
          <w:color w:val="000000" w:themeColor="text1"/>
          <w:szCs w:val="28"/>
        </w:rPr>
        <w:t xml:space="preserve"> Учительский портал</w:t>
      </w:r>
    </w:p>
    <w:p w14:paraId="29AEDD45" w14:textId="77777777" w:rsidR="0085272E" w:rsidRPr="009042F1" w:rsidRDefault="00077A1B" w:rsidP="00A81CE1">
      <w:pPr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b/>
          <w:szCs w:val="28"/>
        </w:rPr>
      </w:pPr>
      <w:hyperlink r:id="rId16" w:history="1">
        <w:r w:rsidR="0085272E" w:rsidRPr="00176AE6">
          <w:rPr>
            <w:rStyle w:val="aa"/>
            <w:color w:val="000000" w:themeColor="text1"/>
            <w:szCs w:val="28"/>
          </w:rPr>
          <w:t>http://rus.1september.ru/urok/</w:t>
        </w:r>
      </w:hyperlink>
      <w:r w:rsidR="0085272E" w:rsidRPr="009042F1">
        <w:rPr>
          <w:szCs w:val="28"/>
        </w:rPr>
        <w:t xml:space="preserve"> Я иду на урок русского языка</w:t>
      </w:r>
    </w:p>
    <w:p w14:paraId="346B6CA5" w14:textId="77777777" w:rsidR="0085272E" w:rsidRDefault="0085272E" w:rsidP="00A81CE1">
      <w:pPr>
        <w:spacing w:line="240" w:lineRule="auto"/>
        <w:jc w:val="both"/>
      </w:pPr>
    </w:p>
    <w:sectPr w:rsidR="0085272E" w:rsidSect="00A81CE1">
      <w:headerReference w:type="default" r:id="rId17"/>
      <w:footerReference w:type="default" r:id="rId18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DEE5A" w14:textId="77777777" w:rsidR="002E4D60" w:rsidRDefault="002E4D60">
      <w:pPr>
        <w:spacing w:after="0" w:line="240" w:lineRule="auto"/>
      </w:pPr>
      <w:r>
        <w:separator/>
      </w:r>
    </w:p>
  </w:endnote>
  <w:endnote w:type="continuationSeparator" w:id="0">
    <w:p w14:paraId="0789360D" w14:textId="77777777" w:rsidR="002E4D60" w:rsidRDefault="002E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B0B9" w14:textId="77777777" w:rsidR="002E4D60" w:rsidRDefault="00077A1B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35F">
      <w:rPr>
        <w:noProof/>
      </w:rPr>
      <w:t>4</w:t>
    </w:r>
    <w:r>
      <w:rPr>
        <w:noProof/>
      </w:rPr>
      <w:fldChar w:fldCharType="end"/>
    </w:r>
  </w:p>
  <w:p w14:paraId="4A7B9E3F" w14:textId="77777777" w:rsidR="002E4D60" w:rsidRDefault="002E4D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3C1D9" w14:textId="77777777" w:rsidR="002E4D60" w:rsidRDefault="002E4D60">
      <w:pPr>
        <w:spacing w:after="0" w:line="240" w:lineRule="auto"/>
      </w:pPr>
      <w:r>
        <w:separator/>
      </w:r>
    </w:p>
  </w:footnote>
  <w:footnote w:type="continuationSeparator" w:id="0">
    <w:p w14:paraId="65F8693D" w14:textId="77777777" w:rsidR="002E4D60" w:rsidRDefault="002E4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A3AD0" w14:textId="77777777" w:rsidR="002E4D60" w:rsidRDefault="002E4D60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69D3"/>
    <w:multiLevelType w:val="multilevel"/>
    <w:tmpl w:val="17EC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13C2D"/>
    <w:multiLevelType w:val="multilevel"/>
    <w:tmpl w:val="AD702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F266C"/>
    <w:multiLevelType w:val="multilevel"/>
    <w:tmpl w:val="6FF46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54373E"/>
    <w:multiLevelType w:val="multilevel"/>
    <w:tmpl w:val="0E02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A229C0"/>
    <w:multiLevelType w:val="multilevel"/>
    <w:tmpl w:val="774AB7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5C7C1C"/>
    <w:multiLevelType w:val="hybridMultilevel"/>
    <w:tmpl w:val="2F66A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26528"/>
    <w:multiLevelType w:val="hybridMultilevel"/>
    <w:tmpl w:val="21F4E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642F5D"/>
    <w:multiLevelType w:val="hybridMultilevel"/>
    <w:tmpl w:val="3C7E197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9A3549"/>
    <w:multiLevelType w:val="multilevel"/>
    <w:tmpl w:val="F3547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B25560"/>
    <w:multiLevelType w:val="hybridMultilevel"/>
    <w:tmpl w:val="FAFA062A"/>
    <w:lvl w:ilvl="0" w:tplc="04190005">
      <w:start w:val="1"/>
      <w:numFmt w:val="bullet"/>
      <w:lvlText w:val=""/>
      <w:lvlJc w:val="left"/>
      <w:pPr>
        <w:tabs>
          <w:tab w:val="num" w:pos="1147"/>
        </w:tabs>
        <w:ind w:left="11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7"/>
        </w:tabs>
        <w:ind w:left="18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7"/>
        </w:tabs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7"/>
        </w:tabs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7"/>
        </w:tabs>
        <w:ind w:left="40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7"/>
        </w:tabs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7"/>
        </w:tabs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7"/>
        </w:tabs>
        <w:ind w:left="61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7"/>
        </w:tabs>
        <w:ind w:left="6907" w:hanging="360"/>
      </w:pPr>
      <w:rPr>
        <w:rFonts w:ascii="Wingdings" w:hAnsi="Wingdings" w:hint="default"/>
      </w:rPr>
    </w:lvl>
  </w:abstractNum>
  <w:abstractNum w:abstractNumId="12" w15:restartNumberingAfterBreak="0">
    <w:nsid w:val="2CC41DB4"/>
    <w:multiLevelType w:val="hybridMultilevel"/>
    <w:tmpl w:val="4D4485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3667BAC"/>
    <w:multiLevelType w:val="hybridMultilevel"/>
    <w:tmpl w:val="DD686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14420"/>
    <w:multiLevelType w:val="hybridMultilevel"/>
    <w:tmpl w:val="A880D7F0"/>
    <w:lvl w:ilvl="0" w:tplc="E08CE9A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312E58"/>
    <w:multiLevelType w:val="multilevel"/>
    <w:tmpl w:val="F67207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537833"/>
    <w:multiLevelType w:val="hybridMultilevel"/>
    <w:tmpl w:val="807C9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F5919"/>
    <w:multiLevelType w:val="hybridMultilevel"/>
    <w:tmpl w:val="F86288E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BF44736"/>
    <w:multiLevelType w:val="multilevel"/>
    <w:tmpl w:val="3A9A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356A76"/>
    <w:multiLevelType w:val="multilevel"/>
    <w:tmpl w:val="1F90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BA82FE0"/>
    <w:multiLevelType w:val="multilevel"/>
    <w:tmpl w:val="A2948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4"/>
  </w:num>
  <w:num w:numId="5">
    <w:abstractNumId w:val="18"/>
  </w:num>
  <w:num w:numId="6">
    <w:abstractNumId w:val="20"/>
  </w:num>
  <w:num w:numId="7">
    <w:abstractNumId w:val="2"/>
  </w:num>
  <w:num w:numId="8">
    <w:abstractNumId w:val="1"/>
  </w:num>
  <w:num w:numId="9">
    <w:abstractNumId w:val="5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7"/>
  </w:num>
  <w:num w:numId="14">
    <w:abstractNumId w:val="1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6"/>
  </w:num>
  <w:num w:numId="19">
    <w:abstractNumId w:val="16"/>
  </w:num>
  <w:num w:numId="20">
    <w:abstractNumId w:val="13"/>
  </w:num>
  <w:num w:numId="21">
    <w:abstractNumId w:val="12"/>
  </w:num>
  <w:num w:numId="22">
    <w:abstractNumId w:val="8"/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40"/>
  <w:drawingGridVerticalSpacing w:val="6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C2E47"/>
    <w:rsid w:val="00000910"/>
    <w:rsid w:val="00003CBC"/>
    <w:rsid w:val="00005185"/>
    <w:rsid w:val="00007D91"/>
    <w:rsid w:val="0001216D"/>
    <w:rsid w:val="00017CDD"/>
    <w:rsid w:val="0002321E"/>
    <w:rsid w:val="000300EE"/>
    <w:rsid w:val="00034AF7"/>
    <w:rsid w:val="00042BE9"/>
    <w:rsid w:val="00043ACC"/>
    <w:rsid w:val="00046948"/>
    <w:rsid w:val="00046D73"/>
    <w:rsid w:val="00057F60"/>
    <w:rsid w:val="00066858"/>
    <w:rsid w:val="0007743B"/>
    <w:rsid w:val="000778E1"/>
    <w:rsid w:val="00077A1B"/>
    <w:rsid w:val="00077A29"/>
    <w:rsid w:val="00080D74"/>
    <w:rsid w:val="000831E4"/>
    <w:rsid w:val="00094304"/>
    <w:rsid w:val="00096906"/>
    <w:rsid w:val="000A2ACB"/>
    <w:rsid w:val="000A6CE5"/>
    <w:rsid w:val="000C09C5"/>
    <w:rsid w:val="000C58E7"/>
    <w:rsid w:val="000D077F"/>
    <w:rsid w:val="000D1674"/>
    <w:rsid w:val="000E0A52"/>
    <w:rsid w:val="000E6644"/>
    <w:rsid w:val="000E7E52"/>
    <w:rsid w:val="001146C1"/>
    <w:rsid w:val="001152DF"/>
    <w:rsid w:val="00124EE4"/>
    <w:rsid w:val="001314E7"/>
    <w:rsid w:val="001350BD"/>
    <w:rsid w:val="00137886"/>
    <w:rsid w:val="00141ECD"/>
    <w:rsid w:val="0016602C"/>
    <w:rsid w:val="00176AE6"/>
    <w:rsid w:val="001820AA"/>
    <w:rsid w:val="00190920"/>
    <w:rsid w:val="001912D0"/>
    <w:rsid w:val="0019223C"/>
    <w:rsid w:val="001A2F75"/>
    <w:rsid w:val="001B2EAD"/>
    <w:rsid w:val="001B5160"/>
    <w:rsid w:val="001B5841"/>
    <w:rsid w:val="001C7E2D"/>
    <w:rsid w:val="001D7AE3"/>
    <w:rsid w:val="001E199D"/>
    <w:rsid w:val="001E31E2"/>
    <w:rsid w:val="001E3E53"/>
    <w:rsid w:val="001E5F88"/>
    <w:rsid w:val="001F7E9C"/>
    <w:rsid w:val="002129BA"/>
    <w:rsid w:val="00215FBC"/>
    <w:rsid w:val="002253A9"/>
    <w:rsid w:val="00231E8C"/>
    <w:rsid w:val="00233C7D"/>
    <w:rsid w:val="00240510"/>
    <w:rsid w:val="00245420"/>
    <w:rsid w:val="00246260"/>
    <w:rsid w:val="002551C5"/>
    <w:rsid w:val="002576E8"/>
    <w:rsid w:val="00266AC5"/>
    <w:rsid w:val="00270B67"/>
    <w:rsid w:val="0027760C"/>
    <w:rsid w:val="002859F3"/>
    <w:rsid w:val="0028772B"/>
    <w:rsid w:val="00292599"/>
    <w:rsid w:val="00292B93"/>
    <w:rsid w:val="00294EFE"/>
    <w:rsid w:val="002956D8"/>
    <w:rsid w:val="002A314D"/>
    <w:rsid w:val="002A6634"/>
    <w:rsid w:val="002B255D"/>
    <w:rsid w:val="002B42CB"/>
    <w:rsid w:val="002B6063"/>
    <w:rsid w:val="002B6D7F"/>
    <w:rsid w:val="002C165B"/>
    <w:rsid w:val="002C1890"/>
    <w:rsid w:val="002C4BD7"/>
    <w:rsid w:val="002C64C2"/>
    <w:rsid w:val="002D075C"/>
    <w:rsid w:val="002E4D60"/>
    <w:rsid w:val="0030042D"/>
    <w:rsid w:val="00317B82"/>
    <w:rsid w:val="00321E87"/>
    <w:rsid w:val="00321EA8"/>
    <w:rsid w:val="0032442A"/>
    <w:rsid w:val="00332C0C"/>
    <w:rsid w:val="003456DF"/>
    <w:rsid w:val="00347B6F"/>
    <w:rsid w:val="00364665"/>
    <w:rsid w:val="003731CF"/>
    <w:rsid w:val="00381E8E"/>
    <w:rsid w:val="00383EC1"/>
    <w:rsid w:val="003A0A62"/>
    <w:rsid w:val="003B3758"/>
    <w:rsid w:val="003C1E87"/>
    <w:rsid w:val="003C2EA6"/>
    <w:rsid w:val="003C375C"/>
    <w:rsid w:val="003C657E"/>
    <w:rsid w:val="003D220D"/>
    <w:rsid w:val="003D2894"/>
    <w:rsid w:val="003D4DE4"/>
    <w:rsid w:val="003D7B21"/>
    <w:rsid w:val="003E2AFA"/>
    <w:rsid w:val="003E4A66"/>
    <w:rsid w:val="003E5AC1"/>
    <w:rsid w:val="003F39C2"/>
    <w:rsid w:val="003F7CCB"/>
    <w:rsid w:val="004052D9"/>
    <w:rsid w:val="00415A5E"/>
    <w:rsid w:val="004509CB"/>
    <w:rsid w:val="004569CD"/>
    <w:rsid w:val="00456A82"/>
    <w:rsid w:val="00461F3D"/>
    <w:rsid w:val="004853D2"/>
    <w:rsid w:val="00491425"/>
    <w:rsid w:val="0049339E"/>
    <w:rsid w:val="004A03A2"/>
    <w:rsid w:val="004A106C"/>
    <w:rsid w:val="004A31D6"/>
    <w:rsid w:val="004A354A"/>
    <w:rsid w:val="004B42DB"/>
    <w:rsid w:val="004B4923"/>
    <w:rsid w:val="004B5C44"/>
    <w:rsid w:val="004C7015"/>
    <w:rsid w:val="004D0899"/>
    <w:rsid w:val="004F2CC4"/>
    <w:rsid w:val="004F53BD"/>
    <w:rsid w:val="004F76BA"/>
    <w:rsid w:val="005054AC"/>
    <w:rsid w:val="00510E03"/>
    <w:rsid w:val="0051611B"/>
    <w:rsid w:val="00523F89"/>
    <w:rsid w:val="00531C27"/>
    <w:rsid w:val="00531E9A"/>
    <w:rsid w:val="00533CD5"/>
    <w:rsid w:val="00536D72"/>
    <w:rsid w:val="00541015"/>
    <w:rsid w:val="00544FB5"/>
    <w:rsid w:val="005465C4"/>
    <w:rsid w:val="0054799E"/>
    <w:rsid w:val="0055130B"/>
    <w:rsid w:val="0056569F"/>
    <w:rsid w:val="00571697"/>
    <w:rsid w:val="00572F67"/>
    <w:rsid w:val="00575E54"/>
    <w:rsid w:val="0057690A"/>
    <w:rsid w:val="0057796B"/>
    <w:rsid w:val="00581FDC"/>
    <w:rsid w:val="00584DB6"/>
    <w:rsid w:val="00597D3F"/>
    <w:rsid w:val="005A189D"/>
    <w:rsid w:val="005B0BAF"/>
    <w:rsid w:val="005B322D"/>
    <w:rsid w:val="005C39AD"/>
    <w:rsid w:val="005C6C56"/>
    <w:rsid w:val="005C70CA"/>
    <w:rsid w:val="005D324C"/>
    <w:rsid w:val="005E3929"/>
    <w:rsid w:val="005E6CB2"/>
    <w:rsid w:val="005E7FBA"/>
    <w:rsid w:val="005F4920"/>
    <w:rsid w:val="006012CC"/>
    <w:rsid w:val="006078BF"/>
    <w:rsid w:val="006138F2"/>
    <w:rsid w:val="00614A68"/>
    <w:rsid w:val="00617442"/>
    <w:rsid w:val="00621E95"/>
    <w:rsid w:val="00622ECB"/>
    <w:rsid w:val="006322D5"/>
    <w:rsid w:val="006348DF"/>
    <w:rsid w:val="00640CE6"/>
    <w:rsid w:val="00641377"/>
    <w:rsid w:val="00654655"/>
    <w:rsid w:val="00655968"/>
    <w:rsid w:val="006566D5"/>
    <w:rsid w:val="00662328"/>
    <w:rsid w:val="00662401"/>
    <w:rsid w:val="00675366"/>
    <w:rsid w:val="006809E6"/>
    <w:rsid w:val="006814F8"/>
    <w:rsid w:val="0069312E"/>
    <w:rsid w:val="006A238A"/>
    <w:rsid w:val="006A7761"/>
    <w:rsid w:val="006B06BA"/>
    <w:rsid w:val="006C1C15"/>
    <w:rsid w:val="006D0093"/>
    <w:rsid w:val="006E1181"/>
    <w:rsid w:val="006F0190"/>
    <w:rsid w:val="006F045A"/>
    <w:rsid w:val="006F5EDA"/>
    <w:rsid w:val="006F5F07"/>
    <w:rsid w:val="0070180A"/>
    <w:rsid w:val="00706300"/>
    <w:rsid w:val="0070780B"/>
    <w:rsid w:val="007112ED"/>
    <w:rsid w:val="0071495C"/>
    <w:rsid w:val="00720E5A"/>
    <w:rsid w:val="00724088"/>
    <w:rsid w:val="0072695B"/>
    <w:rsid w:val="00727076"/>
    <w:rsid w:val="007412C8"/>
    <w:rsid w:val="007457DB"/>
    <w:rsid w:val="00750D72"/>
    <w:rsid w:val="0076629F"/>
    <w:rsid w:val="00772527"/>
    <w:rsid w:val="0077688F"/>
    <w:rsid w:val="00781742"/>
    <w:rsid w:val="00784FFB"/>
    <w:rsid w:val="007860B2"/>
    <w:rsid w:val="00795089"/>
    <w:rsid w:val="00795B0D"/>
    <w:rsid w:val="00796F55"/>
    <w:rsid w:val="007A188C"/>
    <w:rsid w:val="007A2AFB"/>
    <w:rsid w:val="007A342C"/>
    <w:rsid w:val="007D4A99"/>
    <w:rsid w:val="007D5010"/>
    <w:rsid w:val="007D531F"/>
    <w:rsid w:val="007E75FD"/>
    <w:rsid w:val="008120A1"/>
    <w:rsid w:val="0081730A"/>
    <w:rsid w:val="00823061"/>
    <w:rsid w:val="00823A9B"/>
    <w:rsid w:val="00827C02"/>
    <w:rsid w:val="00834CF5"/>
    <w:rsid w:val="008438A0"/>
    <w:rsid w:val="00843BE1"/>
    <w:rsid w:val="00852711"/>
    <w:rsid w:val="0085272E"/>
    <w:rsid w:val="00854F0E"/>
    <w:rsid w:val="00861501"/>
    <w:rsid w:val="008876B4"/>
    <w:rsid w:val="0088792B"/>
    <w:rsid w:val="008A1DC9"/>
    <w:rsid w:val="008A4489"/>
    <w:rsid w:val="008B153C"/>
    <w:rsid w:val="008B471A"/>
    <w:rsid w:val="008D2D60"/>
    <w:rsid w:val="008D6CB0"/>
    <w:rsid w:val="009036AF"/>
    <w:rsid w:val="009042F1"/>
    <w:rsid w:val="009067EA"/>
    <w:rsid w:val="009105E4"/>
    <w:rsid w:val="00915254"/>
    <w:rsid w:val="00924D56"/>
    <w:rsid w:val="009305A4"/>
    <w:rsid w:val="009357F9"/>
    <w:rsid w:val="00940B21"/>
    <w:rsid w:val="009421D6"/>
    <w:rsid w:val="00954108"/>
    <w:rsid w:val="0095435F"/>
    <w:rsid w:val="00955069"/>
    <w:rsid w:val="00955F51"/>
    <w:rsid w:val="0095696C"/>
    <w:rsid w:val="00961DEE"/>
    <w:rsid w:val="00971796"/>
    <w:rsid w:val="009806F4"/>
    <w:rsid w:val="0098263C"/>
    <w:rsid w:val="009908E5"/>
    <w:rsid w:val="00994DC0"/>
    <w:rsid w:val="009A05A3"/>
    <w:rsid w:val="009A4BD7"/>
    <w:rsid w:val="009B2E9E"/>
    <w:rsid w:val="009B3F9D"/>
    <w:rsid w:val="009C5B59"/>
    <w:rsid w:val="009D50A5"/>
    <w:rsid w:val="009E0890"/>
    <w:rsid w:val="009E08C5"/>
    <w:rsid w:val="009E24CD"/>
    <w:rsid w:val="009F0669"/>
    <w:rsid w:val="009F444F"/>
    <w:rsid w:val="00A016D9"/>
    <w:rsid w:val="00A06C66"/>
    <w:rsid w:val="00A116A9"/>
    <w:rsid w:val="00A13BC8"/>
    <w:rsid w:val="00A20382"/>
    <w:rsid w:val="00A21769"/>
    <w:rsid w:val="00A315F3"/>
    <w:rsid w:val="00A40127"/>
    <w:rsid w:val="00A65643"/>
    <w:rsid w:val="00A77BEA"/>
    <w:rsid w:val="00A81072"/>
    <w:rsid w:val="00A81CE1"/>
    <w:rsid w:val="00A857F5"/>
    <w:rsid w:val="00A95210"/>
    <w:rsid w:val="00A9633A"/>
    <w:rsid w:val="00A9797C"/>
    <w:rsid w:val="00AA253A"/>
    <w:rsid w:val="00AA2937"/>
    <w:rsid w:val="00AA4E2F"/>
    <w:rsid w:val="00AA6654"/>
    <w:rsid w:val="00AC6A37"/>
    <w:rsid w:val="00AE09D2"/>
    <w:rsid w:val="00AE3BB8"/>
    <w:rsid w:val="00AE6BBC"/>
    <w:rsid w:val="00AF75FD"/>
    <w:rsid w:val="00B05D0B"/>
    <w:rsid w:val="00B129C7"/>
    <w:rsid w:val="00B159AE"/>
    <w:rsid w:val="00B324F8"/>
    <w:rsid w:val="00B36ADA"/>
    <w:rsid w:val="00B42A61"/>
    <w:rsid w:val="00B47327"/>
    <w:rsid w:val="00B57280"/>
    <w:rsid w:val="00B60D75"/>
    <w:rsid w:val="00B61C87"/>
    <w:rsid w:val="00B61CFC"/>
    <w:rsid w:val="00B72744"/>
    <w:rsid w:val="00B829DB"/>
    <w:rsid w:val="00B82E0A"/>
    <w:rsid w:val="00B94DBD"/>
    <w:rsid w:val="00B972E7"/>
    <w:rsid w:val="00BA65DD"/>
    <w:rsid w:val="00BA6854"/>
    <w:rsid w:val="00BA6B5E"/>
    <w:rsid w:val="00BB0A5F"/>
    <w:rsid w:val="00BB1014"/>
    <w:rsid w:val="00BB41AC"/>
    <w:rsid w:val="00BC0320"/>
    <w:rsid w:val="00BC0B47"/>
    <w:rsid w:val="00BC503B"/>
    <w:rsid w:val="00BC7875"/>
    <w:rsid w:val="00BE184E"/>
    <w:rsid w:val="00C0310D"/>
    <w:rsid w:val="00C16AD4"/>
    <w:rsid w:val="00C233BF"/>
    <w:rsid w:val="00C31EE0"/>
    <w:rsid w:val="00C3353F"/>
    <w:rsid w:val="00C35304"/>
    <w:rsid w:val="00C4278C"/>
    <w:rsid w:val="00C4707D"/>
    <w:rsid w:val="00C56F3F"/>
    <w:rsid w:val="00C57094"/>
    <w:rsid w:val="00C6621B"/>
    <w:rsid w:val="00C67FE7"/>
    <w:rsid w:val="00C7193C"/>
    <w:rsid w:val="00C75B9C"/>
    <w:rsid w:val="00C8751B"/>
    <w:rsid w:val="00C91A21"/>
    <w:rsid w:val="00C964AA"/>
    <w:rsid w:val="00CA04DA"/>
    <w:rsid w:val="00CA1296"/>
    <w:rsid w:val="00CA4621"/>
    <w:rsid w:val="00CA6BC7"/>
    <w:rsid w:val="00CB0A4D"/>
    <w:rsid w:val="00CB4293"/>
    <w:rsid w:val="00CC3F25"/>
    <w:rsid w:val="00CD4E1E"/>
    <w:rsid w:val="00CE235A"/>
    <w:rsid w:val="00CE5E8E"/>
    <w:rsid w:val="00CE69A4"/>
    <w:rsid w:val="00CF03CF"/>
    <w:rsid w:val="00CF0C4E"/>
    <w:rsid w:val="00CF3197"/>
    <w:rsid w:val="00CF3703"/>
    <w:rsid w:val="00CF6C6D"/>
    <w:rsid w:val="00D02874"/>
    <w:rsid w:val="00D02DCD"/>
    <w:rsid w:val="00D13D04"/>
    <w:rsid w:val="00D1705D"/>
    <w:rsid w:val="00D301FD"/>
    <w:rsid w:val="00D30AF0"/>
    <w:rsid w:val="00D34A7B"/>
    <w:rsid w:val="00D37B20"/>
    <w:rsid w:val="00D40621"/>
    <w:rsid w:val="00D434B3"/>
    <w:rsid w:val="00D43D67"/>
    <w:rsid w:val="00D45C68"/>
    <w:rsid w:val="00D46D13"/>
    <w:rsid w:val="00D52F77"/>
    <w:rsid w:val="00D56EA1"/>
    <w:rsid w:val="00D57462"/>
    <w:rsid w:val="00D57A4B"/>
    <w:rsid w:val="00D64F3C"/>
    <w:rsid w:val="00D72622"/>
    <w:rsid w:val="00D76394"/>
    <w:rsid w:val="00D76C60"/>
    <w:rsid w:val="00D855E4"/>
    <w:rsid w:val="00DA7005"/>
    <w:rsid w:val="00DB0321"/>
    <w:rsid w:val="00DB5EC8"/>
    <w:rsid w:val="00DB6849"/>
    <w:rsid w:val="00DC165D"/>
    <w:rsid w:val="00DC234E"/>
    <w:rsid w:val="00DC516F"/>
    <w:rsid w:val="00DC5F2A"/>
    <w:rsid w:val="00DC75FC"/>
    <w:rsid w:val="00DE2033"/>
    <w:rsid w:val="00DF5418"/>
    <w:rsid w:val="00E019ED"/>
    <w:rsid w:val="00E02633"/>
    <w:rsid w:val="00E05F39"/>
    <w:rsid w:val="00E1046E"/>
    <w:rsid w:val="00E140A9"/>
    <w:rsid w:val="00E30D1A"/>
    <w:rsid w:val="00E4138F"/>
    <w:rsid w:val="00E459F2"/>
    <w:rsid w:val="00E55FA0"/>
    <w:rsid w:val="00E778CD"/>
    <w:rsid w:val="00E86A0E"/>
    <w:rsid w:val="00E8732C"/>
    <w:rsid w:val="00E9479C"/>
    <w:rsid w:val="00E95B97"/>
    <w:rsid w:val="00EA03E6"/>
    <w:rsid w:val="00EB523D"/>
    <w:rsid w:val="00EC21AC"/>
    <w:rsid w:val="00EC3546"/>
    <w:rsid w:val="00EC3620"/>
    <w:rsid w:val="00EC3E71"/>
    <w:rsid w:val="00ED00BC"/>
    <w:rsid w:val="00ED1EEE"/>
    <w:rsid w:val="00EE0620"/>
    <w:rsid w:val="00EE46E5"/>
    <w:rsid w:val="00EF1B12"/>
    <w:rsid w:val="00EF36A0"/>
    <w:rsid w:val="00F23735"/>
    <w:rsid w:val="00F40F39"/>
    <w:rsid w:val="00F42E25"/>
    <w:rsid w:val="00F47961"/>
    <w:rsid w:val="00F5295E"/>
    <w:rsid w:val="00F54247"/>
    <w:rsid w:val="00F604A6"/>
    <w:rsid w:val="00F72547"/>
    <w:rsid w:val="00F84936"/>
    <w:rsid w:val="00F955D7"/>
    <w:rsid w:val="00FA02B6"/>
    <w:rsid w:val="00FA12B5"/>
    <w:rsid w:val="00FA4322"/>
    <w:rsid w:val="00FC19DB"/>
    <w:rsid w:val="00FC273E"/>
    <w:rsid w:val="00FC2E47"/>
    <w:rsid w:val="00FC532E"/>
    <w:rsid w:val="00FD2A39"/>
    <w:rsid w:val="00FE4278"/>
    <w:rsid w:val="00FF222B"/>
    <w:rsid w:val="00FF2825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117178"/>
  <w15:docId w15:val="{71B9629F-3758-4D50-A746-B05B3DC26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96906"/>
    <w:pPr>
      <w:spacing w:after="200" w:line="360" w:lineRule="auto"/>
      <w:ind w:firstLine="709"/>
    </w:pPr>
    <w:rPr>
      <w:sz w:val="28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FC2E47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character" w:customStyle="1" w:styleId="a5">
    <w:name w:val="Верхний колонтитул Знак"/>
    <w:link w:val="a4"/>
    <w:locked/>
    <w:rsid w:val="00FC2E47"/>
    <w:rPr>
      <w:rFonts w:eastAsia="Times New Roman" w:cs="Times New Roman"/>
      <w:sz w:val="24"/>
      <w:szCs w:val="24"/>
      <w:lang w:eastAsia="ar-SA" w:bidi="ar-SA"/>
    </w:rPr>
  </w:style>
  <w:style w:type="paragraph" w:styleId="a6">
    <w:name w:val="footer"/>
    <w:basedOn w:val="a0"/>
    <w:link w:val="a7"/>
    <w:rsid w:val="00FC2E47"/>
    <w:pPr>
      <w:tabs>
        <w:tab w:val="center" w:pos="4677"/>
        <w:tab w:val="right" w:pos="9355"/>
      </w:tabs>
      <w:spacing w:after="0" w:line="240" w:lineRule="auto"/>
      <w:ind w:firstLine="0"/>
    </w:pPr>
    <w:rPr>
      <w:rFonts w:eastAsia="Times New Roman"/>
      <w:sz w:val="24"/>
      <w:szCs w:val="24"/>
      <w:lang w:eastAsia="ar-SA"/>
    </w:rPr>
  </w:style>
  <w:style w:type="character" w:customStyle="1" w:styleId="a7">
    <w:name w:val="Нижний колонтитул Знак"/>
    <w:link w:val="a6"/>
    <w:locked/>
    <w:rsid w:val="00FC2E47"/>
    <w:rPr>
      <w:rFonts w:eastAsia="Times New Roman" w:cs="Times New Roman"/>
      <w:sz w:val="24"/>
      <w:szCs w:val="24"/>
      <w:lang w:eastAsia="ar-SA" w:bidi="ar-SA"/>
    </w:rPr>
  </w:style>
  <w:style w:type="table" w:styleId="a8">
    <w:name w:val="Table Grid"/>
    <w:basedOn w:val="a2"/>
    <w:uiPriority w:val="99"/>
    <w:rsid w:val="00FC2E4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qFormat/>
    <w:rsid w:val="00321E87"/>
    <w:pPr>
      <w:ind w:left="720"/>
      <w:contextualSpacing/>
    </w:pPr>
  </w:style>
  <w:style w:type="character" w:styleId="aa">
    <w:name w:val="Hyperlink"/>
    <w:semiHidden/>
    <w:rsid w:val="009042F1"/>
    <w:rPr>
      <w:rFonts w:cs="Times New Roman"/>
      <w:color w:val="0000FF"/>
      <w:u w:val="single"/>
    </w:rPr>
  </w:style>
  <w:style w:type="paragraph" w:styleId="ab">
    <w:name w:val="Normal (Web)"/>
    <w:basedOn w:val="a0"/>
    <w:semiHidden/>
    <w:rsid w:val="001912D0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c"/>
    <w:rsid w:val="008A1DC9"/>
    <w:pPr>
      <w:numPr>
        <w:numId w:val="22"/>
      </w:numPr>
      <w:suppressAutoHyphens/>
      <w:spacing w:after="0"/>
      <w:ind w:left="0" w:firstLine="284"/>
      <w:jc w:val="both"/>
    </w:pPr>
    <w:rPr>
      <w:rFonts w:eastAsia="Times New Roman"/>
      <w:szCs w:val="20"/>
      <w:u w:color="000000"/>
      <w:lang w:eastAsia="ru-RU"/>
    </w:rPr>
  </w:style>
  <w:style w:type="character" w:customStyle="1" w:styleId="ac">
    <w:name w:val="Перечень Знак"/>
    <w:link w:val="a"/>
    <w:uiPriority w:val="99"/>
    <w:locked/>
    <w:rsid w:val="008A1DC9"/>
    <w:rPr>
      <w:rFonts w:eastAsia="Times New Roman"/>
      <w:sz w:val="28"/>
      <w:u w:color="000000"/>
      <w:lang w:eastAsia="ru-RU"/>
    </w:rPr>
  </w:style>
  <w:style w:type="character" w:styleId="ad">
    <w:name w:val="FollowedHyperlink"/>
    <w:basedOn w:val="a1"/>
    <w:uiPriority w:val="99"/>
    <w:semiHidden/>
    <w:unhideWhenUsed/>
    <w:rsid w:val="009543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69680">
          <w:marLeft w:val="3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leng.ru/index.htm" TargetMode="External"/><Relationship Id="rId13" Type="http://schemas.openxmlformats.org/officeDocument/2006/relationships/hyperlink" Target="http://www.repetitor.org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ideouroki.net/" TargetMode="External"/><Relationship Id="rId12" Type="http://schemas.openxmlformats.org/officeDocument/2006/relationships/hyperlink" Target="http://www.proshkolu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rus.1september.ru/urok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chportal.ru/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slit.ioso.ru/" TargetMode="External"/><Relationship Id="rId14" Type="http://schemas.openxmlformats.org/officeDocument/2006/relationships/hyperlink" Target="http://nsporta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26</Pages>
  <Words>6195</Words>
  <Characters>35315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йцк</dc:creator>
  <cp:keywords/>
  <dc:description/>
  <cp:lastModifiedBy>User</cp:lastModifiedBy>
  <cp:revision>31</cp:revision>
  <cp:lastPrinted>2021-12-13T10:07:00Z</cp:lastPrinted>
  <dcterms:created xsi:type="dcterms:W3CDTF">2020-04-30T10:38:00Z</dcterms:created>
  <dcterms:modified xsi:type="dcterms:W3CDTF">2021-12-13T10:08:00Z</dcterms:modified>
</cp:coreProperties>
</file>